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00" w:lineRule="auto"/>
        <w:ind w:right="-20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ALLEGATO A (istanza di partecipazione)</w:t>
      </w:r>
    </w:p>
    <w:p w:rsidR="00000000" w:rsidDel="00000000" w:rsidP="00000000" w:rsidRDefault="00000000" w:rsidRPr="00000000" w14:paraId="00000002">
      <w:pPr>
        <w:jc w:val="right"/>
        <w:rPr/>
      </w:pPr>
      <w:r w:rsidDel="00000000" w:rsidR="00000000" w:rsidRPr="00000000">
        <w:rPr>
          <w:rtl w:val="0"/>
        </w:rPr>
        <w:t xml:space="preserve">Al Dirigente Scolastico</w:t>
      </w:r>
    </w:p>
    <w:p w:rsidR="00000000" w:rsidDel="00000000" w:rsidP="00000000" w:rsidRDefault="00000000" w:rsidRPr="00000000" w14:paraId="00000003">
      <w:pPr>
        <w:jc w:val="righ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ind w:left="5103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200" w:line="276" w:lineRule="auto"/>
        <w:rPr>
          <w:rFonts w:ascii="Calibri" w:cs="Calibri" w:eastAsia="Calibri" w:hAnsi="Calibri"/>
          <w:b w:val="1"/>
          <w:i w:val="1"/>
          <w:sz w:val="24"/>
          <w:szCs w:val="24"/>
        </w:rPr>
      </w:pPr>
      <w:r w:rsidDel="00000000" w:rsidR="00000000" w:rsidRPr="00000000">
        <w:rPr>
          <w:rtl w:val="0"/>
        </w:rPr>
        <w:t xml:space="preserve">DOMANDA DI PARTECIPAZIONE ALLA SELEZIONE PER L’INDIVIDUAZIONE DI ESPERTI per  quattro  “</w:t>
      </w:r>
      <w:r w:rsidDel="00000000" w:rsidR="00000000" w:rsidRPr="00000000">
        <w:rPr>
          <w:i w:val="1"/>
          <w:rtl w:val="0"/>
        </w:rPr>
        <w:t xml:space="preserve">Percorsi di tutoraggio per l’orientamento agli studi e alle carriere STEM, anche con il coinvolgimento delle famiglie</w:t>
      </w:r>
      <w:r w:rsidDel="00000000" w:rsidR="00000000" w:rsidRPr="00000000">
        <w:rPr>
          <w:rtl w:val="0"/>
        </w:rPr>
        <w:t xml:space="preserve">” dal titolo “Opportunità di studio post-diploma: Potenziamento Stem per il superamento dei test di ammissione all’università - Matematica e Logica e piattaforme europee”, “Opportunità di studio post-diploma: Potenziamento Stem per il superamento dei test di ammissione all’università - Biologia e piattaforme europee”, “Opportunità di studio post-diploma: Potenziamento Stem per il superamento dei test di ammissione all’università - Chimica e piattaforme europee”, “Opportunità di studio post-diploma: Potenziamento Stem per il superamento dei test di ammissione all’università - Fisica e piattaforme europee”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a</w:t>
      </w:r>
      <w:r w:rsidDel="00000000" w:rsidR="00000000" w:rsidRPr="00000000">
        <w:rPr>
          <w:rtl w:val="0"/>
        </w:rPr>
        <w:t xml:space="preserve"> valere sul Piano Nazionale di Ripresa e Resilienza- Missione 4: Istruzione e Ricerca - Componente 1 – Potenziamento dell’offerta dei servizi di istruzione: dagli asili nido alle Università. Investimento 3.1: Nuove competenze e nuovi linguaggi Azioni di potenziamento delle competenze STEM e multilinguistiche (D.M. 65/2023) - Identificativo progetto: M4C1I3.1-2023-1143-P-32055 CUP: I64D23001750006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b w:val="1"/>
          <w:color w:val="444444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2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98"/>
        <w:gridCol w:w="7130"/>
        <w:tblGridChange w:id="0">
          <w:tblGrid>
            <w:gridCol w:w="2498"/>
            <w:gridCol w:w="713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7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Il / La sottoscritto/a</w:t>
            </w:r>
          </w:p>
        </w:tc>
        <w:tc>
          <w:tcPr/>
          <w:p w:rsidR="00000000" w:rsidDel="00000000" w:rsidP="00000000" w:rsidRDefault="00000000" w:rsidRPr="00000000" w14:paraId="00000008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9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Nato/a a </w:t>
            </w:r>
          </w:p>
        </w:tc>
        <w:tc>
          <w:tcPr/>
          <w:p w:rsidR="00000000" w:rsidDel="00000000" w:rsidP="00000000" w:rsidRDefault="00000000" w:rsidRPr="00000000" w14:paraId="0000000A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B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Il </w:t>
            </w:r>
          </w:p>
        </w:tc>
        <w:tc>
          <w:tcPr/>
          <w:p w:rsidR="00000000" w:rsidDel="00000000" w:rsidP="00000000" w:rsidRDefault="00000000" w:rsidRPr="00000000" w14:paraId="0000000C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D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Codice fiscale</w:t>
            </w:r>
          </w:p>
        </w:tc>
        <w:tc>
          <w:tcPr/>
          <w:p w:rsidR="00000000" w:rsidDel="00000000" w:rsidP="00000000" w:rsidRDefault="00000000" w:rsidRPr="00000000" w14:paraId="0000000E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F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In servizio presso </w:t>
            </w:r>
          </w:p>
          <w:p w:rsidR="00000000" w:rsidDel="00000000" w:rsidP="00000000" w:rsidRDefault="00000000" w:rsidRPr="00000000" w14:paraId="00000010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spacing w:line="240" w:lineRule="auto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oppure </w:t>
            </w:r>
          </w:p>
          <w:p w:rsidR="00000000" w:rsidDel="00000000" w:rsidP="00000000" w:rsidRDefault="00000000" w:rsidRPr="00000000" w14:paraId="00000012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Dipendente esterno alla Pubblica amministrazione </w:t>
            </w:r>
          </w:p>
        </w:tc>
        <w:tc>
          <w:tcPr/>
          <w:p w:rsidR="00000000" w:rsidDel="00000000" w:rsidP="00000000" w:rsidRDefault="00000000" w:rsidRPr="00000000" w14:paraId="00000014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5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Con qualifica di</w:t>
            </w:r>
          </w:p>
        </w:tc>
        <w:tc>
          <w:tcPr/>
          <w:p w:rsidR="00000000" w:rsidDel="00000000" w:rsidP="00000000" w:rsidRDefault="00000000" w:rsidRPr="00000000" w14:paraId="00000016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7">
      <w:pPr>
        <w:spacing w:after="120" w:before="120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:rsidR="00000000" w:rsidDel="00000000" w:rsidP="00000000" w:rsidRDefault="00000000" w:rsidRPr="00000000" w14:paraId="00000018">
      <w:pPr>
        <w:spacing w:after="120" w:before="120"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120" w:before="120"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CHIEDE</w:t>
      </w:r>
    </w:p>
    <w:p w:rsidR="00000000" w:rsidDel="00000000" w:rsidP="00000000" w:rsidRDefault="00000000" w:rsidRPr="00000000" w14:paraId="0000001A">
      <w:pPr>
        <w:spacing w:after="120" w:before="120" w:line="276" w:lineRule="auto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di essere ammesso/a a partecipare alla procedura per la seguente figura (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spuntare il ruolo richiesto)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76" w:lineRule="auto"/>
        <w:ind w:left="720" w:right="0" w:hanging="360"/>
        <w:jc w:val="both"/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ESPERTO FORMATORE</w:t>
      </w:r>
    </w:p>
    <w:tbl>
      <w:tblPr>
        <w:tblStyle w:val="Table2"/>
        <w:tblW w:w="962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556"/>
        <w:gridCol w:w="6470"/>
        <w:gridCol w:w="1602"/>
        <w:tblGridChange w:id="0">
          <w:tblGrid>
            <w:gridCol w:w="1556"/>
            <w:gridCol w:w="6470"/>
            <w:gridCol w:w="1602"/>
          </w:tblGrid>
        </w:tblGridChange>
      </w:tblGrid>
      <w:tr>
        <w:trPr>
          <w:cantSplit w:val="0"/>
          <w:trHeight w:val="113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C">
            <w:pPr>
              <w:spacing w:line="276" w:lineRule="auto"/>
              <w:rPr>
                <w:b w:val="1"/>
                <w:sz w:val="22"/>
                <w:szCs w:val="22"/>
              </w:rPr>
            </w:pPr>
            <w:bookmarkStart w:colFirst="0" w:colLast="0" w:name="_heading=h.3znysh7" w:id="0"/>
            <w:bookmarkEnd w:id="0"/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ATTIVITA’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D">
            <w:pPr>
              <w:spacing w:line="276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DESCRIZIONE  DEL PERCORSO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E">
            <w:pPr>
              <w:spacing w:line="276" w:lineRule="auto"/>
              <w:rPr>
                <w:rFonts w:ascii="Calibri" w:cs="Calibri" w:eastAsia="Calibri" w:hAnsi="Calibri"/>
                <w:i w:val="1"/>
                <w:sz w:val="22"/>
                <w:szCs w:val="22"/>
              </w:rPr>
            </w:pPr>
            <w:bookmarkStart w:colFirst="0" w:colLast="0" w:name="_heading=h.2et92p0" w:id="1"/>
            <w:bookmarkEnd w:id="1"/>
            <w:r w:rsidDel="00000000" w:rsidR="00000000" w:rsidRPr="00000000">
              <w:rPr>
                <w:rFonts w:ascii="Calibri" w:cs="Calibri" w:eastAsia="Calibri" w:hAnsi="Calibri"/>
                <w:i w:val="1"/>
                <w:sz w:val="22"/>
                <w:szCs w:val="22"/>
                <w:rtl w:val="0"/>
              </w:rPr>
              <w:t xml:space="preserve">Inserire una X per i moduli richiesti</w:t>
            </w:r>
          </w:p>
        </w:tc>
      </w:tr>
      <w:tr>
        <w:trPr>
          <w:cantSplit w:val="0"/>
          <w:trHeight w:val="200" w:hRule="atLeast"/>
          <w:tblHeader w:val="0"/>
        </w:trPr>
        <w:tc>
          <w:tcPr>
            <w:vMerge w:val="restart"/>
            <w:vAlign w:val="center"/>
          </w:tcPr>
          <w:p w:rsidR="00000000" w:rsidDel="00000000" w:rsidP="00000000" w:rsidRDefault="00000000" w:rsidRPr="00000000" w14:paraId="0000001F">
            <w:pPr>
              <w:rPr>
                <w:sz w:val="22"/>
                <w:szCs w:val="22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ESPERTO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0">
            <w:pPr>
              <w:widowControl w:val="0"/>
              <w:spacing w:after="200" w:line="276" w:lineRule="auto"/>
              <w:jc w:val="both"/>
              <w:rPr>
                <w:rFonts w:ascii="Palatino Linotype" w:cs="Palatino Linotype" w:eastAsia="Palatino Linotype" w:hAnsi="Palatino Linotype"/>
                <w:sz w:val="22"/>
                <w:szCs w:val="22"/>
              </w:rPr>
            </w:pPr>
            <w:r w:rsidDel="00000000" w:rsidR="00000000" w:rsidRPr="00000000">
              <w:rPr>
                <w:rFonts w:ascii="Palatino Linotype" w:cs="Palatino Linotype" w:eastAsia="Palatino Linotype" w:hAnsi="Palatino Linotype"/>
                <w:sz w:val="22"/>
                <w:szCs w:val="22"/>
                <w:rtl w:val="0"/>
              </w:rPr>
              <w:t xml:space="preserve">“</w:t>
            </w:r>
            <w:r w:rsidDel="00000000" w:rsidR="00000000" w:rsidRPr="00000000">
              <w:rPr>
                <w:rFonts w:ascii="Palatino Linotype" w:cs="Palatino Linotype" w:eastAsia="Palatino Linotype" w:hAnsi="Palatino Linotype"/>
                <w:b w:val="1"/>
                <w:sz w:val="22"/>
                <w:szCs w:val="22"/>
                <w:rtl w:val="0"/>
              </w:rPr>
              <w:t xml:space="preserve">Opportunità di studio post-diploma: Potenziamento Stem per il superamento dei test di ammissione all’università - Matematica e Logica e piattaforme europee</w:t>
            </w:r>
            <w:r w:rsidDel="00000000" w:rsidR="00000000" w:rsidRPr="00000000">
              <w:rPr>
                <w:rFonts w:ascii="Palatino Linotype" w:cs="Palatino Linotype" w:eastAsia="Palatino Linotype" w:hAnsi="Palatino Linotype"/>
                <w:sz w:val="22"/>
                <w:szCs w:val="22"/>
                <w:rtl w:val="0"/>
              </w:rPr>
              <w:t xml:space="preserve">” (13h)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0" w:hRule="atLeast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widowControl w:val="0"/>
              <w:spacing w:after="200" w:line="276" w:lineRule="auto"/>
              <w:jc w:val="both"/>
              <w:rPr>
                <w:rFonts w:ascii="Palatino Linotype" w:cs="Palatino Linotype" w:eastAsia="Palatino Linotype" w:hAnsi="Palatino Linotype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Palatino Linotype" w:cs="Palatino Linotype" w:eastAsia="Palatino Linotype" w:hAnsi="Palatino Linotype"/>
                <w:sz w:val="22"/>
                <w:szCs w:val="22"/>
                <w:rtl w:val="0"/>
              </w:rPr>
              <w:t xml:space="preserve">“</w:t>
            </w:r>
            <w:r w:rsidDel="00000000" w:rsidR="00000000" w:rsidRPr="00000000">
              <w:rPr>
                <w:rFonts w:ascii="Palatino Linotype" w:cs="Palatino Linotype" w:eastAsia="Palatino Linotype" w:hAnsi="Palatino Linotype"/>
                <w:b w:val="1"/>
                <w:sz w:val="22"/>
                <w:szCs w:val="22"/>
                <w:rtl w:val="0"/>
              </w:rPr>
              <w:t xml:space="preserve">Opportunità di studio post-diploma: Potenziamento Stem per il superamento dei test di ammissione all’università - Biologia e piattaforme europee</w:t>
            </w:r>
            <w:r w:rsidDel="00000000" w:rsidR="00000000" w:rsidRPr="00000000">
              <w:rPr>
                <w:rFonts w:ascii="Palatino Linotype" w:cs="Palatino Linotype" w:eastAsia="Palatino Linotype" w:hAnsi="Palatino Linotype"/>
                <w:sz w:val="22"/>
                <w:szCs w:val="22"/>
                <w:rtl w:val="0"/>
              </w:rPr>
              <w:t xml:space="preserve">” (13h)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0" w:hRule="atLeast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6">
            <w:pPr>
              <w:widowControl w:val="0"/>
              <w:spacing w:after="200" w:line="276" w:lineRule="auto"/>
              <w:jc w:val="both"/>
              <w:rPr>
                <w:rFonts w:ascii="Palatino Linotype" w:cs="Palatino Linotype" w:eastAsia="Palatino Linotype" w:hAnsi="Palatino Linotype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Palatino Linotype" w:cs="Palatino Linotype" w:eastAsia="Palatino Linotype" w:hAnsi="Palatino Linotype"/>
                <w:sz w:val="22"/>
                <w:szCs w:val="22"/>
                <w:rtl w:val="0"/>
              </w:rPr>
              <w:t xml:space="preserve">“</w:t>
            </w:r>
            <w:r w:rsidDel="00000000" w:rsidR="00000000" w:rsidRPr="00000000">
              <w:rPr>
                <w:rFonts w:ascii="Palatino Linotype" w:cs="Palatino Linotype" w:eastAsia="Palatino Linotype" w:hAnsi="Palatino Linotype"/>
                <w:b w:val="1"/>
                <w:sz w:val="22"/>
                <w:szCs w:val="22"/>
                <w:rtl w:val="0"/>
              </w:rPr>
              <w:t xml:space="preserve">Opportunità di studio post-diploma: Potenziamento Stem per il superamento dei test di ammissione all’università - Fisica e piattaforme europee</w:t>
            </w:r>
            <w:r w:rsidDel="00000000" w:rsidR="00000000" w:rsidRPr="00000000">
              <w:rPr>
                <w:rFonts w:ascii="Palatino Linotype" w:cs="Palatino Linotype" w:eastAsia="Palatino Linotype" w:hAnsi="Palatino Linotype"/>
                <w:sz w:val="22"/>
                <w:szCs w:val="22"/>
                <w:rtl w:val="0"/>
              </w:rPr>
              <w:t xml:space="preserve">” (12h)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0" w:hRule="atLeast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9">
            <w:pPr>
              <w:widowControl w:val="0"/>
              <w:spacing w:after="200" w:line="276" w:lineRule="auto"/>
              <w:jc w:val="both"/>
              <w:rPr>
                <w:rFonts w:ascii="Palatino Linotype" w:cs="Palatino Linotype" w:eastAsia="Palatino Linotype" w:hAnsi="Palatino Linotype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Palatino Linotype" w:cs="Palatino Linotype" w:eastAsia="Palatino Linotype" w:hAnsi="Palatino Linotype"/>
                <w:sz w:val="22"/>
                <w:szCs w:val="22"/>
                <w:rtl w:val="0"/>
              </w:rPr>
              <w:t xml:space="preserve">“</w:t>
            </w:r>
            <w:r w:rsidDel="00000000" w:rsidR="00000000" w:rsidRPr="00000000">
              <w:rPr>
                <w:rFonts w:ascii="Palatino Linotype" w:cs="Palatino Linotype" w:eastAsia="Palatino Linotype" w:hAnsi="Palatino Linotype"/>
                <w:b w:val="1"/>
                <w:sz w:val="22"/>
                <w:szCs w:val="22"/>
                <w:rtl w:val="0"/>
              </w:rPr>
              <w:t xml:space="preserve">Opportunità di studio post-diploma: Potenziamento Stem per il superamento dei test di ammissione all’università - Chimica e piattaforme europee</w:t>
            </w:r>
            <w:r w:rsidDel="00000000" w:rsidR="00000000" w:rsidRPr="00000000">
              <w:rPr>
                <w:rFonts w:ascii="Palatino Linotype" w:cs="Palatino Linotype" w:eastAsia="Palatino Linotype" w:hAnsi="Palatino Linotype"/>
                <w:sz w:val="22"/>
                <w:szCs w:val="22"/>
                <w:rtl w:val="0"/>
              </w:rPr>
              <w:t xml:space="preserve">” (12h)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120" w:line="276" w:lineRule="auto"/>
        <w:ind w:left="283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A tal fine, </w:t>
      </w:r>
      <w:r w:rsidDel="00000000" w:rsidR="00000000" w:rsidRPr="00000000">
        <w:rPr>
          <w:rFonts w:ascii="Calibri" w:cs="Calibri" w:eastAsia="Calibri" w:hAnsi="Calibri"/>
          <w:b w:val="1"/>
          <w:color w:val="000000"/>
          <w:sz w:val="22"/>
          <w:szCs w:val="22"/>
          <w:u w:val="single"/>
          <w:rtl w:val="0"/>
        </w:rPr>
        <w:t xml:space="preserve">dichiara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, sotto la propria responsabilità:</w:t>
      </w:r>
    </w:p>
    <w:tbl>
      <w:tblPr>
        <w:tblStyle w:val="Table3"/>
        <w:tblW w:w="9491.0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237"/>
        <w:gridCol w:w="3254"/>
        <w:tblGridChange w:id="0">
          <w:tblGrid>
            <w:gridCol w:w="6237"/>
            <w:gridCol w:w="3254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di essere docente interno all’ISI N. MACHIAVELLI </w:t>
            </w:r>
          </w:p>
        </w:tc>
        <w:tc>
          <w:tcPr/>
          <w:p w:rsidR="00000000" w:rsidDel="00000000" w:rsidP="00000000" w:rsidRDefault="00000000" w:rsidRPr="00000000" w14:paraId="0000002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="276" w:lineRule="auto"/>
              <w:ind w:left="72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Di essere docente di altra istituzione scolastica di altra pubblica amministrazione (indicare)</w:t>
            </w:r>
          </w:p>
          <w:p w:rsidR="00000000" w:rsidDel="00000000" w:rsidP="00000000" w:rsidRDefault="00000000" w:rsidRPr="00000000" w14:paraId="00000030">
            <w:pPr>
              <w:spacing w:after="80" w:line="276" w:lineRule="auto"/>
              <w:rPr>
                <w:rFonts w:ascii="Calibri" w:cs="Calibri" w:eastAsia="Calibri" w:hAnsi="Calibri"/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z w:val="22"/>
                <w:szCs w:val="22"/>
                <w:rtl w:val="0"/>
              </w:rPr>
              <w:t xml:space="preserve">Per il candidato dipendente da altra istituzione scolastica prima dell’attribuzione dell’incarico è necessaria che sia recepita specifica autorizzazione del Dirigente Scolastico della amministrazione di appartenenza (collaborazione plurima) </w:t>
            </w:r>
          </w:p>
        </w:tc>
        <w:tc>
          <w:tcPr/>
          <w:p w:rsidR="00000000" w:rsidDel="00000000" w:rsidP="00000000" w:rsidRDefault="00000000" w:rsidRPr="00000000" w14:paraId="0000003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Di non essere dipendente di pubblica amministrazione</w:t>
            </w:r>
          </w:p>
        </w:tc>
        <w:tc>
          <w:tcPr/>
          <w:p w:rsidR="00000000" w:rsidDel="00000000" w:rsidP="00000000" w:rsidRDefault="00000000" w:rsidRPr="00000000" w14:paraId="000000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before="120" w:line="276" w:lineRule="auto"/>
        <w:ind w:left="720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426"/>
          <w:tab w:val="left" w:leader="none" w:pos="993"/>
        </w:tabs>
        <w:spacing w:after="120" w:before="120" w:line="276" w:lineRule="auto"/>
        <w:ind w:left="283" w:hanging="283"/>
        <w:rPr>
          <w:rFonts w:ascii="Calibri" w:cs="Calibri" w:eastAsia="Calibri" w:hAnsi="Calibri"/>
          <w:b w:val="1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che i recapiti presso i quali si intendono ricevere le comunicazioni sono i seguenti:</w:t>
      </w:r>
      <w:r w:rsidDel="00000000" w:rsidR="00000000" w:rsidRPr="00000000">
        <w:rPr>
          <w:rtl w:val="0"/>
        </w:rPr>
      </w:r>
    </w:p>
    <w:tbl>
      <w:tblPr>
        <w:tblStyle w:val="Table4"/>
        <w:tblW w:w="9491.0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111"/>
        <w:gridCol w:w="5380"/>
        <w:tblGridChange w:id="0">
          <w:tblGrid>
            <w:gridCol w:w="4111"/>
            <w:gridCol w:w="538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6">
            <w:pP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residenza: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indirizzo posta elettronica ordinaria: </w:t>
            </w:r>
          </w:p>
        </w:tc>
        <w:tc>
          <w:tcPr/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indirizzo posta elettronica certificata (PEC): </w:t>
            </w:r>
          </w:p>
        </w:tc>
        <w:tc>
          <w:tcPr/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numero di telefono: </w:t>
            </w:r>
          </w:p>
        </w:tc>
        <w:tc>
          <w:tcPr/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284"/>
        </w:tabs>
        <w:spacing w:after="120" w:before="120" w:line="276" w:lineRule="auto"/>
        <w:ind w:left="426" w:firstLine="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autorizzando espressamente l’Istituzione scolastica all’utilizzo dei suddetti mezzi per effettuare le comunicazioni;</w:t>
      </w:r>
    </w:p>
    <w:p w:rsidR="00000000" w:rsidDel="00000000" w:rsidP="00000000" w:rsidRDefault="00000000" w:rsidRPr="00000000" w14:paraId="0000003F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283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essere informato/a che l’Istituzione scolastica non sarà responsabile per il caso di dispersione di comunicazioni dipendente da mancata o inesatta indicazione dei recapiti di cui al comma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2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, oppure da mancata o tardiva comunicazione del cambiamento degli stessi;</w:t>
      </w:r>
    </w:p>
    <w:p w:rsidR="00000000" w:rsidDel="00000000" w:rsidP="00000000" w:rsidRDefault="00000000" w:rsidRPr="00000000" w14:paraId="00000040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283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aver preso visione del Decreto e dell’Avviso e di accettare tutte le condizioni ivi contenute;</w:t>
      </w:r>
    </w:p>
    <w:p w:rsidR="00000000" w:rsidDel="00000000" w:rsidP="00000000" w:rsidRDefault="00000000" w:rsidRPr="00000000" w14:paraId="00000041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283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aver preso visione dell’informativa di cui all’art.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13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dell’Avviso (</w:t>
      </w:r>
      <w:r w:rsidDel="00000000" w:rsidR="00000000" w:rsidRPr="00000000">
        <w:rPr>
          <w:b w:val="1"/>
          <w:sz w:val="24"/>
          <w:szCs w:val="24"/>
          <w:rtl w:val="0"/>
        </w:rPr>
        <w:t xml:space="preserve">Trattamento dei dati personali)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283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prestare il proprio consenso, ai fini dell’espletamento della procedura in oggetto e del successivo conferimento dell’incarico, al trattamento dei propri dati personali ai sensi dell’art. 13 del Regolamento (UE) 2016/679 e del d.lgs. 30 giugno 2003, n. 196.</w:t>
      </w:r>
    </w:p>
    <w:p w:rsidR="00000000" w:rsidDel="00000000" w:rsidP="00000000" w:rsidRDefault="00000000" w:rsidRPr="00000000" w14:paraId="00000043">
      <w:pPr>
        <w:tabs>
          <w:tab w:val="left" w:leader="none" w:pos="0"/>
          <w:tab w:val="left" w:leader="none" w:pos="142"/>
        </w:tabs>
        <w:spacing w:after="120" w:before="120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Ai fini della partecipazione alla procedura in oggetto, il sottoscritto/a </w:t>
      </w:r>
    </w:p>
    <w:p w:rsidR="00000000" w:rsidDel="00000000" w:rsidP="00000000" w:rsidRDefault="00000000" w:rsidRPr="00000000" w14:paraId="00000044">
      <w:pPr>
        <w:tabs>
          <w:tab w:val="left" w:leader="none" w:pos="0"/>
          <w:tab w:val="left" w:leader="none" w:pos="142"/>
        </w:tabs>
        <w:spacing w:after="120" w:before="120"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left" w:leader="none" w:pos="0"/>
          <w:tab w:val="left" w:leader="none" w:pos="142"/>
        </w:tabs>
        <w:spacing w:after="120" w:before="120"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DICHIARA ALTRESÌ</w:t>
      </w:r>
    </w:p>
    <w:p w:rsidR="00000000" w:rsidDel="00000000" w:rsidP="00000000" w:rsidRDefault="00000000" w:rsidRPr="00000000" w14:paraId="00000046">
      <w:pPr>
        <w:spacing w:after="200" w:lineRule="auto"/>
        <w:rPr>
          <w:rFonts w:ascii="Arial" w:cs="Arial" w:eastAsia="Arial" w:hAnsi="Arial"/>
          <w:sz w:val="18"/>
          <w:szCs w:val="18"/>
        </w:rPr>
      </w:pPr>
      <w:r w:rsidDel="00000000" w:rsidR="00000000" w:rsidRPr="00000000">
        <w:rPr>
          <w:rFonts w:ascii="Arial" w:cs="Arial" w:eastAsia="Arial" w:hAnsi="Arial"/>
          <w:sz w:val="18"/>
          <w:szCs w:val="18"/>
          <w:rtl w:val="0"/>
        </w:rPr>
        <w:t xml:space="preserve">A tal fine, consapevole della responsabilità penale e della decadenza da eventuali benefici acquisiti. Nel caso di dichiarazioni mendaci, </w:t>
      </w:r>
      <w:r w:rsidDel="00000000" w:rsidR="00000000" w:rsidRPr="00000000">
        <w:rPr>
          <w:rFonts w:ascii="Arial" w:cs="Arial" w:eastAsia="Arial" w:hAnsi="Arial"/>
          <w:b w:val="1"/>
          <w:sz w:val="18"/>
          <w:szCs w:val="18"/>
          <w:rtl w:val="0"/>
        </w:rPr>
        <w:t xml:space="preserve">dichiara</w:t>
      </w:r>
      <w:r w:rsidDel="00000000" w:rsidR="00000000" w:rsidRPr="00000000">
        <w:rPr>
          <w:rFonts w:ascii="Arial" w:cs="Arial" w:eastAsia="Arial" w:hAnsi="Arial"/>
          <w:sz w:val="18"/>
          <w:szCs w:val="18"/>
          <w:rtl w:val="0"/>
        </w:rPr>
        <w:t xml:space="preserve"> sotto la propria responsabilità quanto segue:</w:t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essere in godimento dei diritti politici</w:t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non aver subito condanne penali ovvero di avere i seguenti provvedimenti penali __________________________________________________________________</w:t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non avere procedimenti penali pendenti, ovvero di avere i seguenti procedimenti penali pendenti: ____________________________________________________________</w:t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impegnarsi a documentare puntualmente tutta l’attività svolta</w:t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essere disponibile ad adattarsi al calendario definito dal Gruppo Operativo di Piano</w:t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non essere in alcuna delle condizioni di incompatibilità con l’incarico previsti dalla norma vigente</w:t>
      </w:r>
    </w:p>
    <w:p w:rsidR="00000000" w:rsidDel="00000000" w:rsidP="00000000" w:rsidRDefault="00000000" w:rsidRPr="00000000" w14:paraId="0000004D">
      <w:pPr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before="120" w:line="276" w:lineRule="auto"/>
        <w:ind w:left="698" w:firstLine="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tabs>
          <w:tab w:val="left" w:leader="none" w:pos="0"/>
          <w:tab w:val="left" w:leader="none" w:pos="142"/>
        </w:tabs>
        <w:spacing w:after="120" w:before="120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Si allegano alla presente i seguenti documenti:</w:t>
      </w:r>
    </w:p>
    <w:p w:rsidR="00000000" w:rsidDel="00000000" w:rsidP="00000000" w:rsidRDefault="00000000" w:rsidRPr="00000000" w14:paraId="0000004F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720" w:hanging="36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color w:val="000000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1"/>
          <w:i w:val="1"/>
          <w:color w:val="000000"/>
          <w:sz w:val="22"/>
          <w:szCs w:val="22"/>
          <w:rtl w:val="0"/>
        </w:rPr>
        <w:t xml:space="preserve">curriculum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2"/>
          <w:szCs w:val="22"/>
          <w:rtl w:val="0"/>
        </w:rPr>
        <w:t xml:space="preserve"> vitae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sottoscritto </w:t>
      </w:r>
    </w:p>
    <w:p w:rsidR="00000000" w:rsidDel="00000000" w:rsidP="00000000" w:rsidRDefault="00000000" w:rsidRPr="00000000" w14:paraId="00000050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720" w:hanging="36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fotocopia del </w:t>
      </w:r>
      <w:r w:rsidDel="00000000" w:rsidR="00000000" w:rsidRPr="00000000">
        <w:rPr>
          <w:rFonts w:ascii="Calibri" w:cs="Calibri" w:eastAsia="Calibri" w:hAnsi="Calibri"/>
          <w:b w:val="1"/>
          <w:color w:val="000000"/>
          <w:sz w:val="22"/>
          <w:szCs w:val="22"/>
          <w:rtl w:val="0"/>
        </w:rPr>
        <w:t xml:space="preserve">documento di identità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in corso di validità.</w:t>
      </w:r>
    </w:p>
    <w:p w:rsidR="00000000" w:rsidDel="00000000" w:rsidP="00000000" w:rsidRDefault="00000000" w:rsidRPr="00000000" w14:paraId="00000051">
      <w:pPr>
        <w:widowControl w:val="1"/>
        <w:numPr>
          <w:ilvl w:val="0"/>
          <w:numId w:val="3"/>
        </w:numPr>
        <w:spacing w:line="240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allegato B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– autovalutazione titoli </w:t>
      </w:r>
    </w:p>
    <w:p w:rsidR="00000000" w:rsidDel="00000000" w:rsidP="00000000" w:rsidRDefault="00000000" w:rsidRPr="00000000" w14:paraId="00000052">
      <w:pPr>
        <w:widowControl w:val="1"/>
        <w:numPr>
          <w:ilvl w:val="0"/>
          <w:numId w:val="3"/>
        </w:numPr>
        <w:spacing w:line="240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autodichiarazione di veridicità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dei dati e delle informazioni contenute, ai sensi degli artt. 46 e 47 del D.P.R. 445/2000</w:t>
      </w:r>
    </w:p>
    <w:tbl>
      <w:tblPr>
        <w:tblStyle w:val="Table5"/>
        <w:tblW w:w="9628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4814"/>
        <w:gridCol w:w="4814"/>
        <w:tblGridChange w:id="0">
          <w:tblGrid>
            <w:gridCol w:w="4814"/>
            <w:gridCol w:w="4814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3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Luogo e data</w:t>
            </w:r>
          </w:p>
        </w:tc>
        <w:tc>
          <w:tcPr/>
          <w:p w:rsidR="00000000" w:rsidDel="00000000" w:rsidP="00000000" w:rsidRDefault="00000000" w:rsidRPr="00000000" w14:paraId="00000054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Firma del Partecipante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5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_______________, ______________</w:t>
            </w:r>
          </w:p>
        </w:tc>
        <w:tc>
          <w:tcPr/>
          <w:p w:rsidR="00000000" w:rsidDel="00000000" w:rsidP="00000000" w:rsidRDefault="00000000" w:rsidRPr="00000000" w14:paraId="00000056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____________________________</w:t>
            </w:r>
          </w:p>
        </w:tc>
      </w:tr>
    </w:tbl>
    <w:p w:rsidR="00000000" w:rsidDel="00000000" w:rsidP="00000000" w:rsidRDefault="00000000" w:rsidRPr="00000000" w14:paraId="00000057">
      <w:pP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6838" w:w="11906" w:orient="portrait"/>
      <w:pgMar w:bottom="1134" w:top="426" w:left="1134" w:right="1134" w:header="567" w:footer="851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Verdana"/>
  <w:font w:name="Georgia"/>
  <w:font w:name="Calibri"/>
  <w:font w:name="Times New Roman"/>
  <w:font w:name="Arial"/>
  <w:font w:name="Trebuchet MS"/>
  <w:font w:name="Courier New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jc w:val="center"/>
      <w:rPr>
        <w:rFonts w:ascii="Verdana" w:cs="Verdana" w:eastAsia="Verdana" w:hAnsi="Verdana"/>
        <w:color w:val="000000"/>
        <w:sz w:val="16"/>
        <w:szCs w:val="16"/>
      </w:rPr>
    </w:pPr>
    <w:r w:rsidDel="00000000" w:rsidR="00000000" w:rsidRPr="00000000">
      <w:rPr>
        <w:rFonts w:ascii="Verdana" w:cs="Verdana" w:eastAsia="Verdana" w:hAnsi="Verdana"/>
        <w:color w:val="000000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192" w:lineRule="auto"/>
      <w:jc w:val="center"/>
      <w:rPr>
        <w:rFonts w:ascii="Verdana" w:cs="Verdana" w:eastAsia="Verdana" w:hAnsi="Verdana"/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jc w:val="center"/>
      <w:rPr>
        <w:rFonts w:ascii="Verdana" w:cs="Verdana" w:eastAsia="Verdana" w:hAnsi="Verdana"/>
        <w:color w:val="000000"/>
        <w:sz w:val="16"/>
        <w:szCs w:val="16"/>
      </w:rPr>
    </w:pPr>
    <w:r w:rsidDel="00000000" w:rsidR="00000000" w:rsidRPr="00000000">
      <w:rPr>
        <w:rFonts w:ascii="Verdana" w:cs="Verdana" w:eastAsia="Verdana" w:hAnsi="Verdana"/>
        <w:color w:val="000000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-419099</wp:posOffset>
              </wp:positionH>
              <wp:positionV relativeFrom="paragraph">
                <wp:posOffset>165100</wp:posOffset>
              </wp:positionV>
              <wp:extent cx="7200000" cy="630000"/>
              <wp:effectExtent b="0" l="0" r="0" t="0"/>
              <wp:wrapNone/>
              <wp:docPr id="27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1746000" y="3465000"/>
                        <a:ext cx="7200000" cy="630000"/>
                        <a:chOff x="1746000" y="3465000"/>
                        <a:chExt cx="7200000" cy="630000"/>
                      </a:xfrm>
                    </wpg:grpSpPr>
                    <wpg:grpSp>
                      <wpg:cNvGrpSpPr/>
                      <wpg:grpSpPr>
                        <a:xfrm>
                          <a:off x="1746000" y="3465000"/>
                          <a:ext cx="7200000" cy="630000"/>
                          <a:chOff x="1746000" y="3465000"/>
                          <a:chExt cx="7200000" cy="630000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1746000" y="3465000"/>
                            <a:ext cx="7200000" cy="63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1746000" y="3465000"/>
                            <a:ext cx="7200000" cy="630000"/>
                            <a:chOff x="0" y="0"/>
                            <a:chExt cx="5754926" cy="503894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0" y="0"/>
                              <a:ext cx="5754925" cy="5038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0" y="0"/>
                              <a:ext cx="5754926" cy="503894"/>
                              <a:chOff x="0" y="0"/>
                              <a:chExt cx="5754926" cy="503894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0" y="0"/>
                                <a:ext cx="5754926" cy="5038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pic:pic>
                            <pic:nvPicPr>
                              <pic:cNvPr id="8" name="Shape 8"/>
                              <pic:cNvPicPr preferRelativeResize="0"/>
                            </pic:nvPicPr>
                            <pic:blipFill rotWithShape="1">
                              <a:blip r:embed="rId1">
                                <a:alphaModFix/>
                              </a:blip>
                              <a:srcRect b="0" l="0" r="0" t="0"/>
                              <a:stretch/>
                            </pic:blipFill>
                            <pic:spPr>
                              <a:xfrm>
                                <a:off x="133889" y="193890"/>
                                <a:ext cx="5391396" cy="2264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s:wsp>
                          <wps:cNvCnPr/>
                          <wps:spPr>
                            <a:xfrm>
                              <a:off x="110437" y="90291"/>
                              <a:ext cx="5438300" cy="1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25400">
                              <a:solidFill>
                                <a:srgbClr val="3E9389"/>
                              </a:solidFill>
                              <a:prstDash val="solid"/>
                              <a:miter lim="8000"/>
                              <a:headEnd len="sm" w="sm" type="none"/>
                              <a:tailEnd len="sm" w="sm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-419099</wp:posOffset>
              </wp:positionH>
              <wp:positionV relativeFrom="paragraph">
                <wp:posOffset>165100</wp:posOffset>
              </wp:positionV>
              <wp:extent cx="7200000" cy="630000"/>
              <wp:effectExtent b="0" l="0" r="0" t="0"/>
              <wp:wrapNone/>
              <wp:docPr id="27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200000" cy="6300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06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rPr>
        <w:rFonts w:ascii="Verdana" w:cs="Verdana" w:eastAsia="Verdana" w:hAnsi="Verdana"/>
        <w:color w:val="000000"/>
        <w:sz w:val="24"/>
        <w:szCs w:val="2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8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left"/>
      <w:rPr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9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left"/>
      <w:rPr/>
    </w:pPr>
    <w:r w:rsidDel="00000000" w:rsidR="00000000" w:rsidRPr="00000000">
      <w:rPr>
        <w:sz w:val="24"/>
        <w:szCs w:val="24"/>
        <w:rtl w:val="0"/>
      </w:rPr>
      <w:tab/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rPr>
        <w:i w:val="1"/>
        <w:color w:val="000000"/>
        <w:sz w:val="24"/>
        <w:szCs w:val="24"/>
      </w:rPr>
    </w:pPr>
    <w:r w:rsidDel="00000000" w:rsidR="00000000" w:rsidRPr="00000000">
      <w:rPr>
        <w:i w:val="1"/>
        <w:color w:val="000000"/>
        <w:sz w:val="24"/>
        <w:szCs w:val="24"/>
        <w:rtl w:val="0"/>
      </w:rPr>
      <w:t xml:space="preserve">Allegato A all’Avviso – Modello di domanda di partecipazione</w:t>
    </w:r>
  </w:p>
  <w:p w:rsidR="00000000" w:rsidDel="00000000" w:rsidP="00000000" w:rsidRDefault="00000000" w:rsidRPr="00000000" w14:paraId="0000005B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left"/>
      <w:rPr>
        <w:sz w:val="24"/>
        <w:szCs w:val="24"/>
      </w:rPr>
    </w:pPr>
    <w:r w:rsidDel="00000000" w:rsidR="00000000" w:rsidRPr="00000000">
      <w:rPr/>
      <w:drawing>
        <wp:inline distB="0" distT="0" distL="0" distR="0">
          <wp:extent cx="886460" cy="886460"/>
          <wp:effectExtent b="0" l="0" r="0" t="0"/>
          <wp:docPr id="29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86460" cy="88646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sz w:val="24"/>
        <w:szCs w:val="24"/>
        <w:rtl w:val="0"/>
      </w:rPr>
      <w:tab/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903273</wp:posOffset>
          </wp:positionH>
          <wp:positionV relativeFrom="paragraph">
            <wp:posOffset>153504</wp:posOffset>
          </wp:positionV>
          <wp:extent cx="2635885" cy="588010"/>
          <wp:effectExtent b="0" l="0" r="0" t="0"/>
          <wp:wrapSquare wrapText="bothSides" distB="0" distT="0" distL="114300" distR="114300"/>
          <wp:docPr id="28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35885" cy="58801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5C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center"/>
      <w:rPr>
        <w:b w:val="1"/>
        <w:sz w:val="24"/>
        <w:szCs w:val="24"/>
      </w:rPr>
    </w:pPr>
    <w:bookmarkStart w:colFirst="0" w:colLast="0" w:name="_heading=h.1fob9te" w:id="2"/>
    <w:bookmarkEnd w:id="2"/>
    <w:r w:rsidDel="00000000" w:rsidR="00000000" w:rsidRPr="00000000">
      <w:rPr>
        <w:b w:val="1"/>
        <w:sz w:val="24"/>
        <w:szCs w:val="24"/>
        <w:rtl w:val="0"/>
      </w:rPr>
      <w:t xml:space="preserve">Ministero dell’Istruzione e del Merito</w:t>
    </w:r>
  </w:p>
  <w:p w:rsidR="00000000" w:rsidDel="00000000" w:rsidP="00000000" w:rsidRDefault="00000000" w:rsidRPr="00000000" w14:paraId="0000005D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center"/>
      <w:rPr>
        <w:b w:val="1"/>
        <w:sz w:val="28"/>
        <w:szCs w:val="28"/>
      </w:rPr>
    </w:pPr>
    <w:r w:rsidDel="00000000" w:rsidR="00000000" w:rsidRPr="00000000">
      <w:rPr>
        <w:b w:val="1"/>
        <w:sz w:val="24"/>
        <w:szCs w:val="24"/>
        <w:rtl w:val="0"/>
      </w:rPr>
      <w:t xml:space="preserve">Ufficio Scolastico Regionale:</w:t>
    </w:r>
    <w:r w:rsidDel="00000000" w:rsidR="00000000" w:rsidRPr="00000000">
      <w:rPr>
        <w:sz w:val="24"/>
        <w:szCs w:val="24"/>
        <w:rtl w:val="0"/>
      </w:rPr>
      <w:t xml:space="preserve"> </w:t>
    </w:r>
    <w:r w:rsidDel="00000000" w:rsidR="00000000" w:rsidRPr="00000000">
      <w:rPr>
        <w:b w:val="1"/>
        <w:sz w:val="28"/>
        <w:szCs w:val="28"/>
        <w:highlight w:val="yellow"/>
        <w:rtl w:val="0"/>
      </w:rPr>
      <w:t xml:space="preserve">[Regione]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E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center"/>
      <w:rPr>
        <w:b w:val="1"/>
        <w:sz w:val="28"/>
        <w:szCs w:val="28"/>
      </w:rPr>
    </w:pPr>
    <w:r w:rsidDel="00000000" w:rsidR="00000000" w:rsidRPr="00000000">
      <w:rPr>
        <w:b w:val="1"/>
        <w:sz w:val="28"/>
        <w:szCs w:val="28"/>
        <w:highlight w:val="yellow"/>
        <w:rtl w:val="0"/>
      </w:rPr>
      <w:t xml:space="preserve">[Nome scuola]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F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rPr>
        <w:sz w:val="24"/>
        <w:szCs w:val="24"/>
      </w:rPr>
    </w:pPr>
    <w:r w:rsidDel="00000000" w:rsidR="00000000" w:rsidRPr="00000000">
      <w:rPr>
        <w:sz w:val="24"/>
        <w:szCs w:val="24"/>
        <w:highlight w:val="yellow"/>
        <w:rtl w:val="0"/>
      </w:rPr>
      <w:t xml:space="preserve">[Cap]</w:t>
    </w:r>
    <w:r w:rsidDel="00000000" w:rsidR="00000000" w:rsidRPr="00000000">
      <w:rPr>
        <w:sz w:val="24"/>
        <w:szCs w:val="24"/>
        <w:rtl w:val="0"/>
      </w:rPr>
      <w:t xml:space="preserve"> [</w:t>
    </w:r>
    <w:r w:rsidDel="00000000" w:rsidR="00000000" w:rsidRPr="00000000">
      <w:rPr>
        <w:sz w:val="24"/>
        <w:szCs w:val="24"/>
        <w:highlight w:val="yellow"/>
        <w:rtl w:val="0"/>
      </w:rPr>
      <w:t xml:space="preserve">Città</w:t>
    </w:r>
    <w:r w:rsidDel="00000000" w:rsidR="00000000" w:rsidRPr="00000000">
      <w:rPr>
        <w:sz w:val="24"/>
        <w:szCs w:val="24"/>
        <w:rtl w:val="0"/>
      </w:rPr>
      <w:t xml:space="preserve">] [</w:t>
    </w:r>
    <w:r w:rsidDel="00000000" w:rsidR="00000000" w:rsidRPr="00000000">
      <w:rPr>
        <w:sz w:val="24"/>
        <w:szCs w:val="24"/>
        <w:highlight w:val="yellow"/>
        <w:rtl w:val="0"/>
      </w:rPr>
      <w:t xml:space="preserve">Provincia (sigla</w:t>
    </w:r>
    <w:r w:rsidDel="00000000" w:rsidR="00000000" w:rsidRPr="00000000">
      <w:rPr>
        <w:sz w:val="24"/>
        <w:szCs w:val="24"/>
        <w:rtl w:val="0"/>
      </w:rPr>
      <w:t xml:space="preserve">)] [</w:t>
    </w:r>
    <w:r w:rsidDel="00000000" w:rsidR="00000000" w:rsidRPr="00000000">
      <w:rPr>
        <w:sz w:val="24"/>
        <w:szCs w:val="24"/>
        <w:highlight w:val="yellow"/>
        <w:rtl w:val="0"/>
      </w:rPr>
      <w:t xml:space="preserve">Indirizzo scuola</w:t>
    </w:r>
    <w:r w:rsidDel="00000000" w:rsidR="00000000" w:rsidRPr="00000000">
      <w:rPr>
        <w:sz w:val="24"/>
        <w:szCs w:val="24"/>
        <w:rtl w:val="0"/>
      </w:rPr>
      <w:t xml:space="preserve">] C.F [</w:t>
    </w:r>
    <w:r w:rsidDel="00000000" w:rsidR="00000000" w:rsidRPr="00000000">
      <w:rPr>
        <w:sz w:val="24"/>
        <w:szCs w:val="24"/>
        <w:highlight w:val="yellow"/>
        <w:rtl w:val="0"/>
      </w:rPr>
      <w:t xml:space="preserve">Codice</w:t>
    </w:r>
    <w:r w:rsidDel="00000000" w:rsidR="00000000" w:rsidRPr="00000000">
      <w:rPr>
        <w:sz w:val="24"/>
        <w:szCs w:val="24"/>
        <w:rtl w:val="0"/>
      </w:rPr>
      <w:t xml:space="preserve"> </w:t>
    </w:r>
    <w:r w:rsidDel="00000000" w:rsidR="00000000" w:rsidRPr="00000000">
      <w:rPr>
        <w:sz w:val="24"/>
        <w:szCs w:val="24"/>
        <w:highlight w:val="yellow"/>
        <w:rtl w:val="0"/>
      </w:rPr>
      <w:t xml:space="preserve">fiscale</w:t>
    </w:r>
    <w:r w:rsidDel="00000000" w:rsidR="00000000" w:rsidRPr="00000000">
      <w:rPr>
        <w:sz w:val="24"/>
        <w:szCs w:val="24"/>
        <w:rtl w:val="0"/>
      </w:rPr>
      <w:t xml:space="preserve">] C.M [</w:t>
    </w:r>
    <w:r w:rsidDel="00000000" w:rsidR="00000000" w:rsidRPr="00000000">
      <w:rPr>
        <w:sz w:val="24"/>
        <w:szCs w:val="24"/>
        <w:highlight w:val="yellow"/>
        <w:rtl w:val="0"/>
      </w:rPr>
      <w:t xml:space="preserve">Codice</w:t>
    </w:r>
    <w:r w:rsidDel="00000000" w:rsidR="00000000" w:rsidRPr="00000000">
      <w:rPr>
        <w:sz w:val="24"/>
        <w:szCs w:val="24"/>
        <w:rtl w:val="0"/>
      </w:rPr>
      <w:t xml:space="preserve"> </w:t>
    </w:r>
    <w:r w:rsidDel="00000000" w:rsidR="00000000" w:rsidRPr="00000000">
      <w:rPr>
        <w:sz w:val="24"/>
        <w:szCs w:val="24"/>
        <w:highlight w:val="yellow"/>
        <w:rtl w:val="0"/>
      </w:rPr>
      <w:t xml:space="preserve">meccanografico</w:t>
    </w:r>
    <w:r w:rsidDel="00000000" w:rsidR="00000000" w:rsidRPr="00000000">
      <w:rPr>
        <w:sz w:val="24"/>
        <w:szCs w:val="24"/>
        <w:rtl w:val="0"/>
      </w:rPr>
      <w:t xml:space="preserve">]</w:t>
    </w:r>
  </w:p>
  <w:p w:rsidR="00000000" w:rsidDel="00000000" w:rsidP="00000000" w:rsidRDefault="00000000" w:rsidRPr="00000000" w14:paraId="00000060">
    <w:pPr>
      <w:widowControl w:val="1"/>
      <w:tabs>
        <w:tab w:val="center" w:leader="none" w:pos="4819"/>
        <w:tab w:val="right" w:leader="none" w:pos="9638"/>
      </w:tabs>
      <w:spacing w:line="240" w:lineRule="auto"/>
      <w:jc w:val="center"/>
      <w:rPr>
        <w:rFonts w:ascii="Calibri" w:cs="Calibri" w:eastAsia="Calibri" w:hAnsi="Calibri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lowerRoman"/>
      <w:lvlText w:val="%1."/>
      <w:lvlJc w:val="right"/>
      <w:pPr>
        <w:ind w:left="1058" w:hanging="360"/>
      </w:pPr>
      <w:rPr/>
    </w:lvl>
    <w:lvl w:ilvl="1">
      <w:start w:val="1"/>
      <w:numFmt w:val="lowerLetter"/>
      <w:lvlText w:val="%2."/>
      <w:lvlJc w:val="left"/>
      <w:pPr>
        <w:ind w:left="1778" w:hanging="360"/>
      </w:pPr>
      <w:rPr/>
    </w:lvl>
    <w:lvl w:ilvl="2">
      <w:start w:val="1"/>
      <w:numFmt w:val="lowerRoman"/>
      <w:lvlText w:val="%3."/>
      <w:lvlJc w:val="right"/>
      <w:pPr>
        <w:ind w:left="2498" w:hanging="180"/>
      </w:pPr>
      <w:rPr/>
    </w:lvl>
    <w:lvl w:ilvl="3">
      <w:start w:val="1"/>
      <w:numFmt w:val="decimal"/>
      <w:lvlText w:val="%4."/>
      <w:lvlJc w:val="left"/>
      <w:pPr>
        <w:ind w:left="3218" w:hanging="360"/>
      </w:pPr>
      <w:rPr/>
    </w:lvl>
    <w:lvl w:ilvl="4">
      <w:start w:val="1"/>
      <w:numFmt w:val="lowerLetter"/>
      <w:lvlText w:val="%5."/>
      <w:lvlJc w:val="left"/>
      <w:pPr>
        <w:ind w:left="3938" w:hanging="360"/>
      </w:pPr>
      <w:rPr/>
    </w:lvl>
    <w:lvl w:ilvl="5">
      <w:start w:val="1"/>
      <w:numFmt w:val="lowerRoman"/>
      <w:lvlText w:val="%6."/>
      <w:lvlJc w:val="right"/>
      <w:pPr>
        <w:ind w:left="4658" w:hanging="180"/>
      </w:pPr>
      <w:rPr/>
    </w:lvl>
    <w:lvl w:ilvl="6">
      <w:start w:val="1"/>
      <w:numFmt w:val="decimal"/>
      <w:lvlText w:val="%7."/>
      <w:lvlJc w:val="left"/>
      <w:pPr>
        <w:ind w:left="5378" w:hanging="360"/>
      </w:pPr>
      <w:rPr/>
    </w:lvl>
    <w:lvl w:ilvl="7">
      <w:start w:val="1"/>
      <w:numFmt w:val="lowerLetter"/>
      <w:lvlText w:val="%8."/>
      <w:lvlJc w:val="left"/>
      <w:pPr>
        <w:ind w:left="6098" w:hanging="360"/>
      </w:pPr>
      <w:rPr/>
    </w:lvl>
    <w:lvl w:ilvl="8">
      <w:start w:val="1"/>
      <w:numFmt w:val="lowerRoman"/>
      <w:lvlText w:val="%9."/>
      <w:lvlJc w:val="right"/>
      <w:pPr>
        <w:ind w:left="6818" w:hanging="180"/>
      </w:pPr>
      <w:rPr/>
    </w:lvl>
  </w:abstractNum>
  <w:abstractNum w:abstractNumId="2">
    <w:lvl w:ilvl="0">
      <w:start w:val="1"/>
      <w:numFmt w:val="bullet"/>
      <w:lvlText w:val="o"/>
      <w:lvlJc w:val="left"/>
      <w:pPr>
        <w:ind w:left="720" w:hanging="360"/>
      </w:pPr>
      <w:rPr>
        <w:rFonts w:ascii="Courier New" w:cs="Courier New" w:eastAsia="Courier New" w:hAnsi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8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decimal"/>
      <w:lvlText w:val="%1."/>
      <w:lvlJc w:val="left"/>
      <w:pPr>
        <w:ind w:left="283" w:hanging="283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lang w:val="it-IT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jc w:val="center"/>
    </w:pPr>
    <w:rPr>
      <w:rFonts w:ascii="Verdana" w:cs="Verdana" w:eastAsia="Verdana" w:hAnsi="Verdana"/>
      <w:b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</w:pPr>
    <w:rPr>
      <w:rFonts w:ascii="Verdana" w:cs="Verdana" w:eastAsia="Verdana" w:hAnsi="Verdana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</w:pPr>
    <w:rPr>
      <w:rFonts w:ascii="Verdana" w:cs="Verdana" w:eastAsia="Verdana" w:hAnsi="Verdana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widowControl w:val="1"/>
      <w:spacing w:line="240" w:lineRule="auto"/>
      <w:jc w:val="center"/>
    </w:pPr>
    <w:rPr>
      <w:rFonts w:ascii="Verdana" w:cs="Verdana" w:eastAsia="Verdana" w:hAnsi="Verdana"/>
      <w:b w:val="1"/>
      <w:color w:val="000000"/>
      <w:sz w:val="28"/>
      <w:szCs w:val="28"/>
    </w:rPr>
  </w:style>
  <w:style w:type="paragraph" w:styleId="Normale" w:default="1">
    <w:name w:val="Normal"/>
    <w:qFormat w:val="1"/>
    <w:rsid w:val="006C6A22"/>
    <w:pPr>
      <w:adjustRightInd w:val="0"/>
      <w:spacing w:line="360" w:lineRule="atLeast"/>
      <w:textAlignment w:val="baseline"/>
    </w:pPr>
  </w:style>
  <w:style w:type="paragraph" w:styleId="Titolo1">
    <w:name w:val="heading 1"/>
    <w:basedOn w:val="Normale"/>
    <w:next w:val="Normale"/>
    <w:link w:val="Titolo1Carattere"/>
    <w:uiPriority w:val="9"/>
    <w:qFormat w:val="1"/>
    <w:pPr>
      <w:keepNext w:val="1"/>
      <w:jc w:val="center"/>
      <w:outlineLvl w:val="0"/>
    </w:pPr>
    <w:rPr>
      <w:rFonts w:ascii="Verdana" w:hAnsi="Verdana"/>
      <w:b w:val="1"/>
      <w:sz w:val="24"/>
    </w:rPr>
  </w:style>
  <w:style w:type="paragraph" w:styleId="Titolo2">
    <w:name w:val="heading 2"/>
    <w:basedOn w:val="Normale"/>
    <w:next w:val="Normale"/>
    <w:link w:val="Titolo2Carattere"/>
    <w:uiPriority w:val="9"/>
    <w:semiHidden w:val="1"/>
    <w:unhideWhenUsed w:val="1"/>
    <w:qFormat w:val="1"/>
    <w:pPr>
      <w:keepNext w:val="1"/>
      <w:outlineLvl w:val="1"/>
    </w:pPr>
    <w:rPr>
      <w:rFonts w:ascii="Verdana" w:hAnsi="Verdana"/>
      <w:b w:val="1"/>
      <w:sz w:val="24"/>
    </w:rPr>
  </w:style>
  <w:style w:type="paragraph" w:styleId="Titolo3">
    <w:name w:val="heading 3"/>
    <w:basedOn w:val="Normale"/>
    <w:next w:val="Normale"/>
    <w:link w:val="Titolo3Carattere"/>
    <w:uiPriority w:val="9"/>
    <w:semiHidden w:val="1"/>
    <w:unhideWhenUsed w:val="1"/>
    <w:qFormat w:val="1"/>
    <w:pPr>
      <w:keepNext w:val="1"/>
      <w:outlineLvl w:val="2"/>
    </w:pPr>
    <w:rPr>
      <w:rFonts w:ascii="Verdana" w:hAnsi="Verdana"/>
      <w:sz w:val="24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olo">
    <w:name w:val="Title"/>
    <w:basedOn w:val="Normale"/>
    <w:link w:val="TitoloCarattere"/>
    <w:uiPriority w:val="10"/>
    <w:qFormat w:val="1"/>
    <w:rsid w:val="00703B28"/>
    <w:pPr>
      <w:widowControl w:val="1"/>
      <w:adjustRightInd w:val="1"/>
      <w:spacing w:line="240" w:lineRule="auto"/>
      <w:jc w:val="center"/>
      <w:textAlignment w:val="auto"/>
    </w:pPr>
    <w:rPr>
      <w:rFonts w:ascii="Verdana-Bold" w:hAnsi="Verdana-Bold"/>
      <w:b w:val="1"/>
      <w:color w:val="000000"/>
      <w:sz w:val="28"/>
    </w:r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styleId="INPS052headufficio" w:customStyle="1">
    <w:name w:val="INPS052_head_ufficio"/>
    <w:basedOn w:val="Normale"/>
    <w:pPr>
      <w:spacing w:line="192" w:lineRule="exact"/>
    </w:pPr>
    <w:rPr>
      <w:rFonts w:ascii="Verdana" w:eastAsia="Times" w:hAnsi="Verdana"/>
      <w:sz w:val="16"/>
    </w:rPr>
  </w:style>
  <w:style w:type="paragraph" w:styleId="INPS052footer" w:customStyle="1">
    <w:name w:val="INPS052_footer"/>
    <w:pPr>
      <w:adjustRightInd w:val="0"/>
      <w:spacing w:line="192" w:lineRule="exact"/>
      <w:textAlignment w:val="baseline"/>
    </w:pPr>
    <w:rPr>
      <w:rFonts w:ascii="Verdana" w:eastAsia="Times" w:hAnsi="Verdana"/>
      <w:noProof w:val="1"/>
      <w:sz w:val="16"/>
    </w:rPr>
  </w:style>
  <w:style w:type="paragraph" w:styleId="INPS052headint" w:customStyle="1">
    <w:name w:val="INPS052_head_int"/>
    <w:basedOn w:val="Normale"/>
    <w:pPr>
      <w:spacing w:line="192" w:lineRule="exact"/>
      <w:ind w:left="-113"/>
    </w:pPr>
    <w:rPr>
      <w:rFonts w:ascii="Verdana" w:eastAsia="Times" w:hAnsi="Verdana"/>
      <w:sz w:val="24"/>
    </w:rPr>
  </w:style>
  <w:style w:type="paragraph" w:styleId="INPS052headdonom" w:customStyle="1">
    <w:name w:val="INPS052_head_donom"/>
    <w:basedOn w:val="INPS052headufficio"/>
    <w:rPr>
      <w:position w:val="-3"/>
    </w:rPr>
  </w:style>
  <w:style w:type="paragraph" w:styleId="Corpotesto">
    <w:name w:val="Body Text"/>
    <w:basedOn w:val="Normale"/>
    <w:link w:val="CorpotestoCarattere"/>
    <w:rPr>
      <w:rFonts w:ascii="Verdana" w:hAnsi="Verdana"/>
      <w:b w:val="1"/>
      <w:sz w:val="24"/>
    </w:rPr>
  </w:style>
  <w:style w:type="paragraph" w:styleId="Corpodeltesto2">
    <w:name w:val="Body Text 2"/>
    <w:basedOn w:val="Normale"/>
    <w:link w:val="Corpodeltesto2Carattere"/>
    <w:rPr>
      <w:rFonts w:ascii="Verdana" w:hAnsi="Verdana"/>
      <w:sz w:val="24"/>
    </w:rPr>
  </w:style>
  <w:style w:type="paragraph" w:styleId="Corpodeltesto3">
    <w:name w:val="Body Text 3"/>
    <w:basedOn w:val="Normale"/>
    <w:link w:val="Corpodeltesto3Carattere"/>
    <w:pPr>
      <w:ind w:right="-1"/>
    </w:pPr>
    <w:rPr>
      <w:rFonts w:ascii="Verdana" w:hAnsi="Verdana"/>
      <w:b w:val="1"/>
      <w:sz w:val="24"/>
    </w:rPr>
  </w:style>
  <w:style w:type="paragraph" w:styleId="Paragrafoelenco">
    <w:name w:val="List Paragraph"/>
    <w:basedOn w:val="Normale"/>
    <w:link w:val="ParagrafoelencoCarattere"/>
    <w:uiPriority w:val="34"/>
    <w:qFormat w:val="1"/>
    <w:rsid w:val="00266CEC"/>
    <w:pPr>
      <w:ind w:left="708"/>
    </w:pPr>
  </w:style>
  <w:style w:type="paragraph" w:styleId="Testofumetto">
    <w:name w:val="Balloon Text"/>
    <w:basedOn w:val="Normale"/>
    <w:link w:val="TestofumettoCarattere"/>
    <w:rsid w:val="00704F4D"/>
    <w:pPr>
      <w:spacing w:line="240" w:lineRule="auto"/>
    </w:pPr>
    <w:rPr>
      <w:rFonts w:ascii="Tahoma" w:cs="Tahoma" w:hAnsi="Tahoma"/>
      <w:sz w:val="16"/>
      <w:szCs w:val="16"/>
    </w:rPr>
  </w:style>
  <w:style w:type="character" w:styleId="TestofumettoCarattere" w:customStyle="1">
    <w:name w:val="Testo fumetto Carattere"/>
    <w:basedOn w:val="Carpredefinitoparagrafo"/>
    <w:link w:val="Testofumetto"/>
    <w:rsid w:val="00704F4D"/>
    <w:rPr>
      <w:rFonts w:ascii="Tahoma" w:cs="Tahoma" w:hAnsi="Tahoma"/>
      <w:sz w:val="16"/>
      <w:szCs w:val="16"/>
    </w:rPr>
  </w:style>
  <w:style w:type="character" w:styleId="TitoloCarattere" w:customStyle="1">
    <w:name w:val="Titolo Carattere"/>
    <w:basedOn w:val="Carpredefinitoparagrafo"/>
    <w:link w:val="Titolo"/>
    <w:uiPriority w:val="99"/>
    <w:rsid w:val="00703B28"/>
    <w:rPr>
      <w:rFonts w:ascii="Verdana-Bold" w:hAnsi="Verdana-Bold"/>
      <w:b w:val="1"/>
      <w:color w:val="000000"/>
      <w:sz w:val="28"/>
    </w:rPr>
  </w:style>
  <w:style w:type="paragraph" w:styleId="WW-Testonormale" w:customStyle="1">
    <w:name w:val="WW-Testo normale"/>
    <w:basedOn w:val="Normale"/>
    <w:rsid w:val="00703B28"/>
    <w:pPr>
      <w:widowControl w:val="1"/>
      <w:suppressAutoHyphens w:val="1"/>
      <w:adjustRightInd w:val="1"/>
      <w:spacing w:line="240" w:lineRule="auto"/>
      <w:jc w:val="left"/>
      <w:textAlignment w:val="auto"/>
    </w:pPr>
    <w:rPr>
      <w:rFonts w:ascii="Courier New" w:hAnsi="Courier New"/>
      <w:lang w:bidi="it-IT"/>
    </w:rPr>
  </w:style>
  <w:style w:type="paragraph" w:styleId="Default" w:customStyle="1">
    <w:name w:val="Default"/>
    <w:uiPriority w:val="99"/>
    <w:rsid w:val="00CC3F48"/>
    <w:pPr>
      <w:autoSpaceDE w:val="0"/>
      <w:autoSpaceDN w:val="0"/>
      <w:adjustRightInd w:val="0"/>
    </w:pPr>
    <w:rPr>
      <w:rFonts w:ascii="Calibri" w:cs="Calibri" w:hAnsi="Calibri"/>
      <w:color w:val="000000"/>
      <w:sz w:val="24"/>
      <w:szCs w:val="24"/>
    </w:rPr>
  </w:style>
  <w:style w:type="character" w:styleId="PidipaginaCarattere" w:customStyle="1">
    <w:name w:val="Piè di pagina Carattere"/>
    <w:basedOn w:val="Carpredefinitoparagrafo"/>
    <w:link w:val="Pidipagina"/>
    <w:uiPriority w:val="99"/>
    <w:rsid w:val="00B91E8B"/>
    <w:rPr>
      <w:rFonts w:ascii="Verdana" w:eastAsia="Times" w:hAnsi="Verdana"/>
      <w:sz w:val="24"/>
    </w:rPr>
  </w:style>
  <w:style w:type="character" w:styleId="Titolo1Carattere" w:customStyle="1">
    <w:name w:val="Titolo 1 Carattere"/>
    <w:basedOn w:val="Carpredefinitoparagrafo"/>
    <w:link w:val="Titolo1"/>
    <w:rsid w:val="00F1078D"/>
    <w:rPr>
      <w:rFonts w:ascii="Verdana" w:hAnsi="Verdana"/>
      <w:b w:val="1"/>
      <w:sz w:val="24"/>
    </w:rPr>
  </w:style>
  <w:style w:type="character" w:styleId="Titolo2Carattere" w:customStyle="1">
    <w:name w:val="Titolo 2 Carattere"/>
    <w:basedOn w:val="Carpredefinitoparagrafo"/>
    <w:link w:val="Titolo2"/>
    <w:rsid w:val="00F1078D"/>
    <w:rPr>
      <w:rFonts w:ascii="Verdana" w:hAnsi="Verdana"/>
      <w:b w:val="1"/>
      <w:sz w:val="24"/>
    </w:rPr>
  </w:style>
  <w:style w:type="character" w:styleId="Titolo3Carattere" w:customStyle="1">
    <w:name w:val="Titolo 3 Carattere"/>
    <w:basedOn w:val="Carpredefinitoparagrafo"/>
    <w:link w:val="Titolo3"/>
    <w:rsid w:val="00F1078D"/>
    <w:rPr>
      <w:rFonts w:ascii="Verdana" w:hAnsi="Verdana"/>
      <w:sz w:val="24"/>
    </w:r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F1078D"/>
    <w:rPr>
      <w:rFonts w:ascii="Verdana" w:eastAsia="Times" w:hAnsi="Verdana"/>
      <w:sz w:val="24"/>
    </w:rPr>
  </w:style>
  <w:style w:type="character" w:styleId="CorpotestoCarattere" w:customStyle="1">
    <w:name w:val="Corpo testo Carattere"/>
    <w:basedOn w:val="Carpredefinitoparagrafo"/>
    <w:link w:val="Corpotesto"/>
    <w:rsid w:val="00F1078D"/>
    <w:rPr>
      <w:rFonts w:ascii="Verdana" w:hAnsi="Verdana"/>
      <w:b w:val="1"/>
      <w:sz w:val="24"/>
    </w:rPr>
  </w:style>
  <w:style w:type="character" w:styleId="Corpodeltesto2Carattere" w:customStyle="1">
    <w:name w:val="Corpo del testo 2 Carattere"/>
    <w:basedOn w:val="Carpredefinitoparagrafo"/>
    <w:link w:val="Corpodeltesto2"/>
    <w:rsid w:val="00F1078D"/>
    <w:rPr>
      <w:rFonts w:ascii="Verdana" w:hAnsi="Verdana"/>
      <w:sz w:val="24"/>
    </w:rPr>
  </w:style>
  <w:style w:type="character" w:styleId="Corpodeltesto3Carattere" w:customStyle="1">
    <w:name w:val="Corpo del testo 3 Carattere"/>
    <w:basedOn w:val="Carpredefinitoparagrafo"/>
    <w:link w:val="Corpodeltesto3"/>
    <w:rsid w:val="00F1078D"/>
    <w:rPr>
      <w:rFonts w:ascii="Verdana" w:hAnsi="Verdana"/>
      <w:b w:val="1"/>
      <w:sz w:val="24"/>
    </w:rPr>
  </w:style>
  <w:style w:type="paragraph" w:styleId="sche3" w:customStyle="1">
    <w:name w:val="sche_3"/>
    <w:rsid w:val="007A3307"/>
    <w:pPr>
      <w:overflowPunct w:val="0"/>
      <w:autoSpaceDE w:val="0"/>
      <w:autoSpaceDN w:val="0"/>
      <w:adjustRightInd w:val="0"/>
    </w:pPr>
    <w:rPr>
      <w:lang w:val="en-US"/>
    </w:rPr>
  </w:style>
  <w:style w:type="paragraph" w:styleId="sche23" w:customStyle="1">
    <w:name w:val="sche2_3"/>
    <w:rsid w:val="007A3307"/>
    <w:pPr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styleId="Corpodeltesto21" w:customStyle="1">
    <w:name w:val="Corpo del testo 21"/>
    <w:basedOn w:val="Normale"/>
    <w:rsid w:val="007A3307"/>
    <w:pPr>
      <w:widowControl w:val="1"/>
      <w:overflowPunct w:val="0"/>
      <w:autoSpaceDE w:val="0"/>
      <w:autoSpaceDN w:val="0"/>
      <w:spacing w:line="360" w:lineRule="auto"/>
      <w:ind w:left="425"/>
      <w:textAlignment w:val="auto"/>
    </w:pPr>
    <w:rPr>
      <w:rFonts w:ascii="Arial" w:hAnsi="Arial"/>
    </w:rPr>
  </w:style>
  <w:style w:type="paragraph" w:styleId="sche4" w:customStyle="1">
    <w:name w:val="sche_4"/>
    <w:rsid w:val="007A3307"/>
    <w:rPr>
      <w:lang w:val="en-US"/>
    </w:rPr>
  </w:style>
  <w:style w:type="character" w:styleId="Collegamentoipertestuale">
    <w:name w:val="Hyperlink"/>
    <w:basedOn w:val="Carpredefinitoparagrafo"/>
    <w:uiPriority w:val="99"/>
    <w:unhideWhenUsed w:val="1"/>
    <w:rsid w:val="007A3307"/>
    <w:rPr>
      <w:color w:val="0000ff"/>
      <w:u w:val="single"/>
    </w:rPr>
  </w:style>
  <w:style w:type="paragraph" w:styleId="Paragrafoelenco1" w:customStyle="1">
    <w:name w:val="Paragrafo elenco1"/>
    <w:basedOn w:val="Normale"/>
    <w:uiPriority w:val="99"/>
    <w:qFormat w:val="1"/>
    <w:rsid w:val="00C26B49"/>
    <w:pPr>
      <w:widowControl w:val="1"/>
      <w:adjustRightInd w:val="1"/>
      <w:spacing w:line="240" w:lineRule="auto"/>
      <w:ind w:left="720"/>
      <w:jc w:val="left"/>
      <w:textAlignment w:val="auto"/>
    </w:pPr>
  </w:style>
  <w:style w:type="table" w:styleId="Grigliatabella">
    <w:name w:val="Table Grid"/>
    <w:basedOn w:val="Tabellanormale"/>
    <w:uiPriority w:val="39"/>
    <w:rsid w:val="004F697E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Rimandocommento">
    <w:name w:val="annotation reference"/>
    <w:basedOn w:val="Carpredefinitoparagrafo"/>
    <w:semiHidden w:val="1"/>
    <w:unhideWhenUsed w:val="1"/>
    <w:rsid w:val="00273E4E"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 w:val="1"/>
    <w:rsid w:val="00273E4E"/>
    <w:pPr>
      <w:spacing w:line="240" w:lineRule="auto"/>
    </w:pPr>
  </w:style>
  <w:style w:type="character" w:styleId="TestocommentoCarattere" w:customStyle="1">
    <w:name w:val="Testo commento Carattere"/>
    <w:basedOn w:val="Carpredefinitoparagrafo"/>
    <w:link w:val="Testocommento"/>
    <w:rsid w:val="00273E4E"/>
  </w:style>
  <w:style w:type="paragraph" w:styleId="Soggettocommento">
    <w:name w:val="annotation subject"/>
    <w:basedOn w:val="Testocommento"/>
    <w:next w:val="Testocommento"/>
    <w:link w:val="SoggettocommentoCarattere"/>
    <w:semiHidden w:val="1"/>
    <w:unhideWhenUsed w:val="1"/>
    <w:rsid w:val="00273E4E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semiHidden w:val="1"/>
    <w:rsid w:val="00273E4E"/>
    <w:rPr>
      <w:b w:val="1"/>
      <w:bCs w:val="1"/>
    </w:rPr>
  </w:style>
  <w:style w:type="character" w:styleId="NumeroelencoCarattere" w:customStyle="1">
    <w:name w:val="Numero elenco Carattere"/>
    <w:link w:val="Numeroelenco"/>
    <w:locked w:val="1"/>
    <w:rsid w:val="00F54A04"/>
    <w:rPr>
      <w:rFonts w:ascii="Trebuchet MS" w:hAnsi="Trebuchet MS"/>
      <w:kern w:val="2"/>
      <w:szCs w:val="24"/>
    </w:rPr>
  </w:style>
  <w:style w:type="paragraph" w:styleId="Numeroelenco">
    <w:name w:val="List Number"/>
    <w:basedOn w:val="Normale"/>
    <w:link w:val="NumeroelencoCarattere"/>
    <w:unhideWhenUsed w:val="1"/>
    <w:rsid w:val="00F54A04"/>
    <w:pPr>
      <w:numPr>
        <w:numId w:val="1"/>
      </w:numPr>
      <w:autoSpaceDE w:val="0"/>
      <w:autoSpaceDN w:val="0"/>
      <w:spacing w:line="300" w:lineRule="exact"/>
      <w:textAlignment w:val="auto"/>
    </w:pPr>
    <w:rPr>
      <w:rFonts w:ascii="Trebuchet MS" w:hAnsi="Trebuchet MS"/>
      <w:kern w:val="2"/>
      <w:szCs w:val="24"/>
    </w:rPr>
  </w:style>
  <w:style w:type="paragraph" w:styleId="Numerazioneperbuste" w:customStyle="1">
    <w:name w:val="Numerazione per buste"/>
    <w:basedOn w:val="Normale"/>
    <w:rsid w:val="00F54A04"/>
    <w:pPr>
      <w:widowControl w:val="1"/>
      <w:numPr>
        <w:numId w:val="2"/>
      </w:numPr>
      <w:adjustRightInd w:val="1"/>
      <w:spacing w:after="120" w:before="120" w:line="360" w:lineRule="auto"/>
      <w:textAlignment w:val="auto"/>
    </w:pPr>
    <w:rPr>
      <w:sz w:val="24"/>
      <w:szCs w:val="24"/>
    </w:rPr>
  </w:style>
  <w:style w:type="paragraph" w:styleId="Testonotaapidipagina">
    <w:name w:val="footnote text"/>
    <w:basedOn w:val="Normale"/>
    <w:link w:val="TestonotaapidipaginaCarattere"/>
    <w:semiHidden w:val="1"/>
    <w:unhideWhenUsed w:val="1"/>
    <w:rsid w:val="00BB1530"/>
    <w:pPr>
      <w:spacing w:line="240" w:lineRule="auto"/>
    </w:pPr>
  </w:style>
  <w:style w:type="character" w:styleId="TestonotaapidipaginaCarattere" w:customStyle="1">
    <w:name w:val="Testo nota a piè di pagina Carattere"/>
    <w:basedOn w:val="Carpredefinitoparagrafo"/>
    <w:link w:val="Testonotaapidipagina"/>
    <w:semiHidden w:val="1"/>
    <w:rsid w:val="00BB1530"/>
  </w:style>
  <w:style w:type="character" w:styleId="Rimandonotaapidipagina">
    <w:name w:val="footnote reference"/>
    <w:basedOn w:val="Carpredefinitoparagrafo"/>
    <w:semiHidden w:val="1"/>
    <w:unhideWhenUsed w:val="1"/>
    <w:rsid w:val="00BB1530"/>
    <w:rPr>
      <w:vertAlign w:val="superscript"/>
    </w:rPr>
  </w:style>
  <w:style w:type="paragraph" w:styleId="Comma" w:customStyle="1">
    <w:name w:val="Comma"/>
    <w:basedOn w:val="Paragrafoelenco"/>
    <w:link w:val="CommaCarattere"/>
    <w:qFormat w:val="1"/>
    <w:rsid w:val="00F451F2"/>
    <w:pPr>
      <w:widowControl w:val="1"/>
      <w:numPr>
        <w:numId w:val="7"/>
      </w:numPr>
      <w:adjustRightInd w:val="1"/>
      <w:spacing w:after="240" w:line="240" w:lineRule="auto"/>
      <w:contextualSpacing w:val="1"/>
      <w:textAlignment w:val="auto"/>
    </w:pPr>
    <w:rPr>
      <w:rFonts w:asciiTheme="minorHAnsi" w:cstheme="minorBidi" w:eastAsiaTheme="minorHAnsi" w:hAnsiTheme="minorHAnsi"/>
      <w:sz w:val="22"/>
      <w:szCs w:val="22"/>
      <w:lang w:eastAsia="en-US"/>
    </w:rPr>
  </w:style>
  <w:style w:type="character" w:styleId="CommaCarattere" w:customStyle="1">
    <w:name w:val="Comma Carattere"/>
    <w:basedOn w:val="Carpredefinitoparagrafo"/>
    <w:link w:val="Comma"/>
    <w:rsid w:val="00F451F2"/>
    <w:rPr>
      <w:rFonts w:asciiTheme="minorHAnsi" w:cstheme="minorBidi" w:eastAsiaTheme="minorHAnsi" w:hAnsiTheme="minorHAnsi"/>
      <w:sz w:val="22"/>
      <w:szCs w:val="22"/>
      <w:lang w:eastAsia="en-US"/>
    </w:rPr>
  </w:style>
  <w:style w:type="paragraph" w:styleId="Testonormale">
    <w:name w:val="Plain Text"/>
    <w:basedOn w:val="Normale"/>
    <w:link w:val="TestonormaleCarattere"/>
    <w:uiPriority w:val="99"/>
    <w:unhideWhenUsed w:val="1"/>
    <w:rsid w:val="00116370"/>
    <w:pPr>
      <w:widowControl w:val="1"/>
      <w:adjustRightInd w:val="1"/>
      <w:spacing w:line="360" w:lineRule="auto"/>
      <w:jc w:val="left"/>
      <w:textAlignment w:val="auto"/>
    </w:pPr>
    <w:rPr>
      <w:rFonts w:ascii="Courier New" w:hAnsi="Courier New"/>
    </w:rPr>
  </w:style>
  <w:style w:type="character" w:styleId="TestonormaleCarattere" w:customStyle="1">
    <w:name w:val="Testo normale Carattere"/>
    <w:basedOn w:val="Carpredefinitoparagrafo"/>
    <w:link w:val="Testonormale"/>
    <w:uiPriority w:val="99"/>
    <w:rsid w:val="00116370"/>
    <w:rPr>
      <w:rFonts w:ascii="Courier New" w:hAnsi="Courier New"/>
    </w:rPr>
  </w:style>
  <w:style w:type="paragraph" w:styleId="Revisione">
    <w:name w:val="Revision"/>
    <w:hidden w:val="1"/>
    <w:uiPriority w:val="99"/>
    <w:semiHidden w:val="1"/>
    <w:rsid w:val="0026173D"/>
  </w:style>
  <w:style w:type="paragraph" w:styleId="Sottotitolo">
    <w:name w:val="Subtitle"/>
    <w:basedOn w:val="Normale"/>
    <w:next w:val="Normale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Grigliatabella1" w:customStyle="1">
    <w:name w:val="Griglia tabella1"/>
    <w:basedOn w:val="Tabellanormale"/>
    <w:next w:val="Grigliatabella"/>
    <w:rsid w:val="00210146"/>
    <w:pPr>
      <w:widowControl w:val="1"/>
      <w:jc w:val="left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ParagrafoelencoCarattere" w:customStyle="1">
    <w:name w:val="Paragrafo elenco Carattere"/>
    <w:basedOn w:val="Carpredefinitoparagrafo"/>
    <w:link w:val="Paragrafoelenco"/>
    <w:uiPriority w:val="34"/>
    <w:rsid w:val="00426590"/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pPr>
      <w:widowControl w:val="1"/>
      <w:jc w:val="left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2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3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STl43qpKucPGU2YWDUUNnqpkjg==">CgMxLjAyCWguM3pueXNoNzIJaC4yZXQ5MnAwMgloLjFmb2I5dGU4AHIhMWV1Ulh5bGE2dmJyMWZMTU1KWlh2d1VRMmk5Ml9pSl9y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2024-12-22T07:11:00Z</dcterms:created>
  <dc:creator>Dirigente</dc:creator>
</cp:coreProperties>
</file>