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9886" w14:textId="66433AD1" w:rsidR="0096249D" w:rsidRDefault="0096249D" w:rsidP="0096249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Oggetto: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 I: ULTIMI POSTI DISPONIBILI al workshop a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Didacta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2024 "Mettere a sistema la mobilità studentesca internazionale una Guida Operativa per la scuola"</w:t>
      </w:r>
    </w:p>
    <w:p w14:paraId="1624222D" w14:textId="77777777" w:rsidR="0096249D" w:rsidRDefault="0096249D" w:rsidP="0096249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033FD57E" w14:textId="77777777" w:rsidR="0096249D" w:rsidRDefault="0096249D" w:rsidP="0096249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t> </w:t>
      </w:r>
    </w:p>
    <w:p w14:paraId="37A9E610" w14:textId="583EB9C0" w:rsidR="0096249D" w:rsidRPr="00660F97" w:rsidRDefault="00660F97" w:rsidP="00660F9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C</w:t>
      </w:r>
      <w:r w:rsidR="0096249D">
        <w:rPr>
          <w:rFonts w:ascii="Montserrat" w:hAnsi="Montserrat" w:cs="Segoe UI"/>
          <w:color w:val="000000"/>
          <w:sz w:val="22"/>
          <w:szCs w:val="22"/>
          <w:bdr w:val="none" w:sz="0" w:space="0" w:color="auto" w:frame="1"/>
        </w:rPr>
        <w:t>i fa piacere comunicarLe che sono rimasti gli ultimi posti disponibili al workshop per docenti e dirigenti scolastici delle scuole secondarie di II grado: </w:t>
      </w:r>
    </w:p>
    <w:p w14:paraId="0BEBD167" w14:textId="77777777" w:rsidR="0096249D" w:rsidRDefault="0096249D" w:rsidP="0096249D">
      <w:pPr>
        <w:pStyle w:val="NormaleWeb"/>
        <w:shd w:val="clear" w:color="auto" w:fill="FFFFFF"/>
        <w:spacing w:before="0" w:after="0" w:afterAutospacing="0"/>
        <w:jc w:val="center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Montserrat" w:hAnsi="Montserrat" w:cs="Segoe UI"/>
          <w:b/>
          <w:bCs/>
          <w:color w:val="5F54B9"/>
          <w:sz w:val="34"/>
          <w:szCs w:val="34"/>
          <w:bdr w:val="none" w:sz="0" w:space="0" w:color="auto" w:frame="1"/>
        </w:rPr>
        <w:t> Mettere a sistema la mobilità studentesca internazionale: una Guida Operativa per la scuola</w:t>
      </w:r>
    </w:p>
    <w:p w14:paraId="70CD0ADF" w14:textId="77777777" w:rsidR="0096249D" w:rsidRDefault="0096249D" w:rsidP="0096249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0526FE88" w14:textId="77777777" w:rsidR="0096249D" w:rsidRDefault="0096249D" w:rsidP="0096249D">
      <w:pPr>
        <w:pStyle w:val="NormaleWeb"/>
        <w:shd w:val="clear" w:color="auto" w:fill="FFFFFF"/>
        <w:spacing w:before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Montserrat" w:hAnsi="Montserrat" w:cs="Segoe UI"/>
          <w:b/>
          <w:bCs/>
          <w:color w:val="000000"/>
          <w:sz w:val="23"/>
          <w:szCs w:val="23"/>
          <w:bdr w:val="none" w:sz="0" w:space="0" w:color="auto" w:frame="1"/>
        </w:rPr>
        <w:t xml:space="preserve">FIERA DIDACTA, Sala Eventi 8, Palazzina Lorenese </w:t>
      </w:r>
      <w:proofErr w:type="gramStart"/>
      <w:r>
        <w:rPr>
          <w:rFonts w:ascii="Montserrat" w:hAnsi="Montserrat" w:cs="Segoe UI"/>
          <w:b/>
          <w:bCs/>
          <w:color w:val="000000"/>
          <w:sz w:val="23"/>
          <w:szCs w:val="23"/>
          <w:bdr w:val="none" w:sz="0" w:space="0" w:color="auto" w:frame="1"/>
        </w:rPr>
        <w:t>1°</w:t>
      </w:r>
      <w:proofErr w:type="gramEnd"/>
      <w:r>
        <w:rPr>
          <w:rFonts w:ascii="Montserrat" w:hAnsi="Montserrat" w:cs="Segoe UI"/>
          <w:b/>
          <w:bCs/>
          <w:color w:val="000000"/>
          <w:sz w:val="23"/>
          <w:szCs w:val="23"/>
          <w:bdr w:val="none" w:sz="0" w:space="0" w:color="auto" w:frame="1"/>
        </w:rPr>
        <w:t xml:space="preserve"> piano</w:t>
      </w:r>
    </w:p>
    <w:p w14:paraId="43FF6213" w14:textId="77777777" w:rsidR="0096249D" w:rsidRDefault="0096249D" w:rsidP="0096249D">
      <w:pPr>
        <w:pStyle w:val="NormaleWeb"/>
        <w:shd w:val="clear" w:color="auto" w:fill="FFFFFF"/>
        <w:spacing w:before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Montserrat" w:hAnsi="Montserrat" w:cs="Segoe UI"/>
          <w:b/>
          <w:bCs/>
          <w:color w:val="000000"/>
          <w:sz w:val="23"/>
          <w:szCs w:val="23"/>
          <w:bdr w:val="none" w:sz="0" w:space="0" w:color="auto" w:frame="1"/>
        </w:rPr>
        <w:t>giovedì 21 marzo 2024 </w:t>
      </w:r>
    </w:p>
    <w:p w14:paraId="3762555C" w14:textId="77777777" w:rsidR="0096249D" w:rsidRDefault="0096249D" w:rsidP="0096249D">
      <w:pPr>
        <w:pStyle w:val="NormaleWeb"/>
        <w:shd w:val="clear" w:color="auto" w:fill="FFFFFF"/>
        <w:spacing w:before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Montserrat" w:hAnsi="Montserrat" w:cs="Segoe UI"/>
          <w:b/>
          <w:bCs/>
          <w:color w:val="000000"/>
          <w:sz w:val="23"/>
          <w:szCs w:val="23"/>
          <w:bdr w:val="none" w:sz="0" w:space="0" w:color="auto" w:frame="1"/>
        </w:rPr>
        <w:t>dalle ore 12.30 alle ore 13.10</w:t>
      </w:r>
    </w:p>
    <w:p w14:paraId="527177D2" w14:textId="77777777" w:rsidR="0096249D" w:rsidRDefault="0096249D" w:rsidP="0096249D">
      <w:pPr>
        <w:pStyle w:val="NormaleWeb"/>
        <w:shd w:val="clear" w:color="auto" w:fill="FFFFFF"/>
        <w:spacing w:before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Montserrat" w:hAnsi="Montserrat" w:cs="Segoe UI"/>
          <w:b/>
          <w:bCs/>
          <w:color w:val="5F54B9"/>
          <w:sz w:val="23"/>
          <w:szCs w:val="23"/>
          <w:bdr w:val="none" w:sz="0" w:space="0" w:color="auto" w:frame="1"/>
        </w:rPr>
        <w:t>Per iscriversi </w:t>
      </w:r>
      <w:hyperlink r:id="rId4" w:tgtFrame="_blank" w:history="1">
        <w:r>
          <w:rPr>
            <w:rStyle w:val="Collegamentoipertestuale"/>
            <w:rFonts w:ascii="Montserrat" w:eastAsiaTheme="majorEastAsia" w:hAnsi="Montserrat" w:cs="Segoe UI"/>
            <w:b/>
            <w:bCs/>
            <w:sz w:val="23"/>
            <w:szCs w:val="23"/>
            <w:bdr w:val="none" w:sz="0" w:space="0" w:color="auto" w:frame="1"/>
          </w:rPr>
          <w:t>QUI</w:t>
        </w:r>
      </w:hyperlink>
    </w:p>
    <w:p w14:paraId="25762740" w14:textId="6E47DC5E" w:rsidR="0096249D" w:rsidRPr="00660F97" w:rsidRDefault="0096249D" w:rsidP="00660F97">
      <w:pPr>
        <w:pStyle w:val="NormaleWeb"/>
        <w:shd w:val="clear" w:color="auto" w:fill="FFFFFF"/>
        <w:spacing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  <w:r>
        <w:rPr>
          <w:rFonts w:ascii="Montserrat" w:hAnsi="Montserrat" w:cs="Segoe UI"/>
          <w:color w:val="000000"/>
          <w:sz w:val="22"/>
          <w:szCs w:val="22"/>
          <w:bdr w:val="none" w:sz="0" w:space="0" w:color="auto" w:frame="1"/>
        </w:rPr>
        <w:t>Il corso presenterà la Guida Operativa per la Scuola (Intercultura e ANP, 2022) che fornisce:</w:t>
      </w:r>
    </w:p>
    <w:p w14:paraId="40CC9725" w14:textId="59BE6467" w:rsidR="0096249D" w:rsidRDefault="0096249D" w:rsidP="0096249D">
      <w:pPr>
        <w:pStyle w:val="NormaleWeb"/>
        <w:shd w:val="clear" w:color="auto" w:fill="FFFFFF"/>
        <w:spacing w:before="0" w:after="0" w:afterAutospacing="0"/>
        <w:ind w:left="945" w:hanging="360"/>
        <w:jc w:val="both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ymbol" w:hAnsi="Symbol" w:cs="Segoe UI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Montserrat" w:hAnsi="Montserrat" w:cs="Segoe UI"/>
          <w:color w:val="000000"/>
          <w:sz w:val="22"/>
          <w:szCs w:val="22"/>
          <w:bdr w:val="none" w:sz="0" w:space="0" w:color="auto" w:frame="1"/>
        </w:rPr>
        <w:t>una cornice di riferimento pedagogica e normativa</w:t>
      </w:r>
    </w:p>
    <w:p w14:paraId="03CF3891" w14:textId="781EB77B" w:rsidR="0096249D" w:rsidRDefault="0096249D" w:rsidP="0096249D">
      <w:pPr>
        <w:pStyle w:val="NormaleWeb"/>
        <w:shd w:val="clear" w:color="auto" w:fill="FFFFFF"/>
        <w:spacing w:before="0" w:after="0" w:afterAutospacing="0"/>
        <w:ind w:left="945" w:hanging="360"/>
        <w:jc w:val="both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ymbol" w:hAnsi="Symbol" w:cs="Segoe UI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Montserrat" w:hAnsi="Montserrat" w:cs="Segoe UI"/>
          <w:color w:val="000000"/>
          <w:sz w:val="22"/>
          <w:szCs w:val="22"/>
          <w:bdr w:val="none" w:sz="0" w:space="0" w:color="auto" w:frame="1"/>
        </w:rPr>
        <w:t>degli strumenti per organizzarla, gestirla e valutarla </w:t>
      </w:r>
    </w:p>
    <w:p w14:paraId="3FB9C926" w14:textId="4D71D162" w:rsidR="0096249D" w:rsidRDefault="0096249D" w:rsidP="0096249D">
      <w:pPr>
        <w:pStyle w:val="NormaleWeb"/>
        <w:shd w:val="clear" w:color="auto" w:fill="FFFFFF"/>
        <w:spacing w:before="0" w:after="0" w:afterAutospacing="0"/>
        <w:ind w:left="945" w:hanging="360"/>
        <w:jc w:val="both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ymbol" w:hAnsi="Symbol" w:cs="Segoe UI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Montserrat" w:hAnsi="Montserrat" w:cs="Segoe UI"/>
          <w:color w:val="000000"/>
          <w:sz w:val="22"/>
          <w:szCs w:val="22"/>
          <w:bdr w:val="none" w:sz="0" w:space="0" w:color="auto" w:frame="1"/>
        </w:rPr>
        <w:t xml:space="preserve">un quadro delle principali azioni da </w:t>
      </w:r>
      <w:proofErr w:type="gramStart"/>
      <w:r>
        <w:rPr>
          <w:rFonts w:ascii="Montserrat" w:hAnsi="Montserrat" w:cs="Segoe UI"/>
          <w:color w:val="000000"/>
          <w:sz w:val="22"/>
          <w:szCs w:val="22"/>
          <w:bdr w:val="none" w:sz="0" w:space="0" w:color="auto" w:frame="1"/>
        </w:rPr>
        <w:t>mettere in campo</w:t>
      </w:r>
      <w:proofErr w:type="gramEnd"/>
    </w:p>
    <w:p w14:paraId="556692AA" w14:textId="227A856E" w:rsidR="0096249D" w:rsidRDefault="0096249D" w:rsidP="0096249D">
      <w:pPr>
        <w:pStyle w:val="NormaleWeb"/>
        <w:shd w:val="clear" w:color="auto" w:fill="FFFFFF"/>
        <w:spacing w:before="0" w:after="0" w:afterAutospacing="0"/>
        <w:ind w:left="945" w:hanging="360"/>
        <w:jc w:val="both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ymbol" w:hAnsi="Symbol" w:cs="Segoe UI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Montserrat" w:hAnsi="Montserrat" w:cs="Segoe UI"/>
          <w:color w:val="000000"/>
          <w:sz w:val="22"/>
          <w:szCs w:val="22"/>
          <w:bdr w:val="none" w:sz="0" w:space="0" w:color="auto" w:frame="1"/>
        </w:rPr>
        <w:t>la tempistica dei programmi all’estero e di ospitalità</w:t>
      </w:r>
    </w:p>
    <w:p w14:paraId="5B15781F" w14:textId="77777777" w:rsidR="0096249D" w:rsidRDefault="0096249D" w:rsidP="0096249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61AE1A79" w14:textId="77777777" w:rsidR="0096249D" w:rsidRDefault="0096249D" w:rsidP="0096249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Montserrat" w:hAnsi="Montserrat" w:cs="Segoe UI"/>
          <w:color w:val="000000"/>
          <w:sz w:val="22"/>
          <w:szCs w:val="22"/>
          <w:bdr w:val="none" w:sz="0" w:space="0" w:color="auto" w:frame="1"/>
        </w:rPr>
        <w:t>Ci auguriamo di poter contare sul sostegno del Suo ufficio per portare all'attenzione di dirigenti scolastici e docenti delle scuole della Sua Regione questa opportunità di formazione.</w:t>
      </w:r>
    </w:p>
    <w:p w14:paraId="6F3A6C4C" w14:textId="77777777" w:rsidR="0096249D" w:rsidRDefault="0096249D" w:rsidP="0096249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2F597F5E" w14:textId="77777777" w:rsidR="0096249D" w:rsidRDefault="0096249D" w:rsidP="00660F9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Montserrat" w:hAnsi="Montserrat" w:cs="Segoe UI"/>
          <w:color w:val="000000"/>
          <w:sz w:val="22"/>
          <w:szCs w:val="22"/>
          <w:bdr w:val="none" w:sz="0" w:space="0" w:color="auto" w:frame="1"/>
        </w:rPr>
        <w:t>Restiamo volentieri a disposizione.</w:t>
      </w:r>
    </w:p>
    <w:p w14:paraId="754C3C45" w14:textId="7481CF61" w:rsidR="0096249D" w:rsidRPr="00660F97" w:rsidRDefault="0096249D" w:rsidP="00660F9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  <w:r>
        <w:rPr>
          <w:rFonts w:ascii="Montserrat" w:hAnsi="Montserrat" w:cs="Segoe UI"/>
          <w:color w:val="000000"/>
          <w:sz w:val="22"/>
          <w:szCs w:val="22"/>
          <w:bdr w:val="none" w:sz="0" w:space="0" w:color="auto" w:frame="1"/>
        </w:rPr>
        <w:t>Con l'occasione porgiamo i nostri migliori saluti, </w:t>
      </w:r>
    </w:p>
    <w:p w14:paraId="0A58D138" w14:textId="32FDA464" w:rsidR="0096249D" w:rsidRDefault="0096249D" w:rsidP="00660F9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  <w:r>
        <w:rPr>
          <w:rFonts w:ascii="Montserrat" w:hAnsi="Montserrat" w:cs="Segoe UI"/>
          <w:color w:val="000000"/>
          <w:sz w:val="22"/>
          <w:szCs w:val="22"/>
          <w:bdr w:val="none" w:sz="0" w:space="0" w:color="auto" w:frame="1"/>
        </w:rPr>
        <w:t>Lorenzo Barbadoro</w:t>
      </w:r>
    </w:p>
    <w:p w14:paraId="35769062" w14:textId="2A156F3A" w:rsidR="0096249D" w:rsidRPr="00660F97" w:rsidRDefault="0096249D" w:rsidP="0066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208DCE47" w14:textId="77777777" w:rsidR="0096249D" w:rsidRPr="00660F97" w:rsidRDefault="0096249D" w:rsidP="0096249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18"/>
          <w:szCs w:val="18"/>
        </w:rPr>
      </w:pPr>
      <w:r w:rsidRPr="00660F97">
        <w:rPr>
          <w:rFonts w:ascii="Arial" w:hAnsi="Arial" w:cs="Arial"/>
          <w:b/>
          <w:bCs/>
          <w:color w:val="222222"/>
          <w:sz w:val="18"/>
          <w:szCs w:val="18"/>
          <w:bdr w:val="none" w:sz="0" w:space="0" w:color="auto" w:frame="1"/>
        </w:rPr>
        <w:t>Responsabile per lo sviluppo del volontariato e le relazioni con le scuole</w:t>
      </w:r>
    </w:p>
    <w:p w14:paraId="7B2F48FD" w14:textId="77777777" w:rsidR="0096249D" w:rsidRPr="00660F97" w:rsidRDefault="0096249D" w:rsidP="0096249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18"/>
          <w:szCs w:val="18"/>
        </w:rPr>
      </w:pPr>
      <w:r w:rsidRPr="00660F97">
        <w:rPr>
          <w:rFonts w:ascii="Aptos" w:hAnsi="Aptos" w:cs="Segoe UI"/>
          <w:color w:val="222222"/>
          <w:sz w:val="18"/>
          <w:szCs w:val="18"/>
          <w:bdr w:val="none" w:sz="0" w:space="0" w:color="auto" w:frame="1"/>
        </w:rPr>
        <w:t> </w:t>
      </w:r>
    </w:p>
    <w:p w14:paraId="601011E3" w14:textId="77777777" w:rsidR="0096249D" w:rsidRPr="00660F97" w:rsidRDefault="0096249D" w:rsidP="0096249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18"/>
          <w:szCs w:val="18"/>
        </w:rPr>
      </w:pPr>
      <w:r w:rsidRPr="00660F97">
        <w:rPr>
          <w:rFonts w:ascii="Arial" w:hAnsi="Arial" w:cs="Arial"/>
          <w:b/>
          <w:bCs/>
          <w:color w:val="222222"/>
          <w:sz w:val="18"/>
          <w:szCs w:val="18"/>
          <w:bdr w:val="none" w:sz="0" w:space="0" w:color="auto" w:frame="1"/>
        </w:rPr>
        <w:t>INTERCULTURA ODV</w:t>
      </w:r>
    </w:p>
    <w:p w14:paraId="638B1498" w14:textId="77777777" w:rsidR="0096249D" w:rsidRPr="00660F97" w:rsidRDefault="0096249D" w:rsidP="0096249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18"/>
          <w:szCs w:val="18"/>
        </w:rPr>
      </w:pPr>
      <w:r w:rsidRPr="00660F97">
        <w:rPr>
          <w:rFonts w:ascii="Arial" w:hAnsi="Arial" w:cs="Arial"/>
          <w:b/>
          <w:bCs/>
          <w:color w:val="222222"/>
          <w:sz w:val="18"/>
          <w:szCs w:val="18"/>
          <w:bdr w:val="none" w:sz="0" w:space="0" w:color="auto" w:frame="1"/>
        </w:rPr>
        <w:t xml:space="preserve">Partner of AFS </w:t>
      </w:r>
      <w:proofErr w:type="spellStart"/>
      <w:r w:rsidRPr="00660F97">
        <w:rPr>
          <w:rFonts w:ascii="Arial" w:hAnsi="Arial" w:cs="Arial"/>
          <w:b/>
          <w:bCs/>
          <w:color w:val="222222"/>
          <w:sz w:val="18"/>
          <w:szCs w:val="18"/>
          <w:bdr w:val="none" w:sz="0" w:space="0" w:color="auto" w:frame="1"/>
        </w:rPr>
        <w:t>Intercultural</w:t>
      </w:r>
      <w:proofErr w:type="spellEnd"/>
      <w:r w:rsidRPr="00660F97">
        <w:rPr>
          <w:rFonts w:ascii="Arial" w:hAnsi="Arial" w:cs="Arial"/>
          <w:b/>
          <w:bCs/>
          <w:color w:val="222222"/>
          <w:sz w:val="18"/>
          <w:szCs w:val="18"/>
          <w:bdr w:val="none" w:sz="0" w:space="0" w:color="auto" w:frame="1"/>
        </w:rPr>
        <w:t xml:space="preserve"> Programs</w:t>
      </w:r>
    </w:p>
    <w:p w14:paraId="69A1F0F8" w14:textId="77777777" w:rsidR="0096249D" w:rsidRPr="00660F97" w:rsidRDefault="0096249D" w:rsidP="0096249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18"/>
          <w:szCs w:val="18"/>
        </w:rPr>
      </w:pPr>
      <w:r w:rsidRPr="00660F97">
        <w:rPr>
          <w:rFonts w:ascii="Aptos" w:hAnsi="Aptos" w:cs="Segoe UI"/>
          <w:color w:val="222222"/>
          <w:sz w:val="18"/>
          <w:szCs w:val="18"/>
          <w:bdr w:val="none" w:sz="0" w:space="0" w:color="auto" w:frame="1"/>
        </w:rPr>
        <w:t> </w:t>
      </w:r>
    </w:p>
    <w:p w14:paraId="04A64D90" w14:textId="77777777" w:rsidR="0096249D" w:rsidRPr="00660F97" w:rsidRDefault="0096249D" w:rsidP="0096249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18"/>
          <w:szCs w:val="18"/>
        </w:rPr>
      </w:pPr>
      <w:r w:rsidRPr="00660F97">
        <w:rPr>
          <w:rFonts w:ascii="Arial" w:hAnsi="Arial" w:cs="Arial"/>
          <w:b/>
          <w:bCs/>
          <w:color w:val="222222"/>
          <w:sz w:val="18"/>
          <w:szCs w:val="18"/>
          <w:bdr w:val="none" w:sz="0" w:space="0" w:color="auto" w:frame="1"/>
        </w:rPr>
        <w:t>Centro di formazione interculturale</w:t>
      </w:r>
    </w:p>
    <w:p w14:paraId="7AFA3D43" w14:textId="77777777" w:rsidR="0096249D" w:rsidRPr="00660F97" w:rsidRDefault="0096249D" w:rsidP="0096249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18"/>
          <w:szCs w:val="18"/>
        </w:rPr>
      </w:pPr>
      <w:hyperlink r:id="rId5" w:tgtFrame="_blank" w:history="1">
        <w:r w:rsidRPr="00660F97">
          <w:rPr>
            <w:rStyle w:val="Collegamentoipertestuale"/>
            <w:rFonts w:ascii="Arial" w:eastAsiaTheme="majorEastAsia" w:hAnsi="Arial" w:cs="Arial"/>
            <w:color w:val="1155CC"/>
            <w:sz w:val="18"/>
            <w:szCs w:val="18"/>
            <w:bdr w:val="none" w:sz="0" w:space="0" w:color="auto" w:frame="1"/>
          </w:rPr>
          <w:t>Via Gracco del Secco 100</w:t>
        </w:r>
      </w:hyperlink>
    </w:p>
    <w:p w14:paraId="6D0D3D21" w14:textId="77777777" w:rsidR="0096249D" w:rsidRPr="00660F97" w:rsidRDefault="0096249D" w:rsidP="0096249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18"/>
          <w:szCs w:val="18"/>
        </w:rPr>
      </w:pPr>
      <w:hyperlink r:id="rId6" w:tgtFrame="_blank" w:history="1">
        <w:r w:rsidRPr="00660F97">
          <w:rPr>
            <w:rStyle w:val="Collegamentoipertestuale"/>
            <w:rFonts w:ascii="Arial" w:eastAsiaTheme="majorEastAsia" w:hAnsi="Arial" w:cs="Arial"/>
            <w:color w:val="1155CC"/>
            <w:sz w:val="18"/>
            <w:szCs w:val="18"/>
            <w:bdr w:val="none" w:sz="0" w:space="0" w:color="auto" w:frame="1"/>
          </w:rPr>
          <w:t>53034 - Colle di Val d</w:t>
        </w:r>
      </w:hyperlink>
      <w:r w:rsidRPr="00660F97">
        <w:rPr>
          <w:rFonts w:ascii="Arial" w:hAnsi="Arial" w:cs="Arial"/>
          <w:color w:val="222222"/>
          <w:sz w:val="18"/>
          <w:szCs w:val="18"/>
          <w:bdr w:val="none" w:sz="0" w:space="0" w:color="auto" w:frame="1"/>
        </w:rPr>
        <w:t>'</w:t>
      </w:r>
      <w:hyperlink r:id="rId7" w:tgtFrame="_blank" w:history="1">
        <w:r w:rsidRPr="00660F97">
          <w:rPr>
            <w:rStyle w:val="Collegamentoipertestuale"/>
            <w:rFonts w:ascii="Arial" w:eastAsiaTheme="majorEastAsia" w:hAnsi="Arial" w:cs="Arial"/>
            <w:color w:val="1155CC"/>
            <w:sz w:val="18"/>
            <w:szCs w:val="18"/>
            <w:bdr w:val="none" w:sz="0" w:space="0" w:color="auto" w:frame="1"/>
          </w:rPr>
          <w:t>Elsa (SI</w:t>
        </w:r>
      </w:hyperlink>
      <w:r w:rsidRPr="00660F97">
        <w:rPr>
          <w:rFonts w:ascii="Arial" w:hAnsi="Arial" w:cs="Arial"/>
          <w:color w:val="222222"/>
          <w:sz w:val="18"/>
          <w:szCs w:val="18"/>
          <w:bdr w:val="none" w:sz="0" w:space="0" w:color="auto" w:frame="1"/>
        </w:rPr>
        <w:t>)</w:t>
      </w:r>
    </w:p>
    <w:p w14:paraId="2FEF1CB1" w14:textId="77777777" w:rsidR="0096249D" w:rsidRPr="00660F97" w:rsidRDefault="0096249D" w:rsidP="0096249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18"/>
          <w:szCs w:val="18"/>
        </w:rPr>
      </w:pPr>
      <w:proofErr w:type="gramStart"/>
      <w:r w:rsidRPr="00660F97">
        <w:rPr>
          <w:rFonts w:ascii="Arial" w:hAnsi="Arial" w:cs="Arial"/>
          <w:color w:val="222222"/>
          <w:sz w:val="18"/>
          <w:szCs w:val="18"/>
          <w:bdr w:val="none" w:sz="0" w:space="0" w:color="auto" w:frame="1"/>
        </w:rPr>
        <w:t>Tel  0577</w:t>
      </w:r>
      <w:proofErr w:type="gramEnd"/>
      <w:r w:rsidRPr="00660F97">
        <w:rPr>
          <w:rFonts w:ascii="Arial" w:hAnsi="Arial" w:cs="Arial"/>
          <w:color w:val="222222"/>
          <w:sz w:val="18"/>
          <w:szCs w:val="18"/>
          <w:bdr w:val="none" w:sz="0" w:space="0" w:color="auto" w:frame="1"/>
        </w:rPr>
        <w:t xml:space="preserve"> 90 00 01  </w:t>
      </w:r>
    </w:p>
    <w:p w14:paraId="032C75F7" w14:textId="77777777" w:rsidR="0096249D" w:rsidRPr="00660F97" w:rsidRDefault="0096249D" w:rsidP="0096249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18"/>
          <w:szCs w:val="18"/>
        </w:rPr>
      </w:pPr>
      <w:r w:rsidRPr="00660F97">
        <w:rPr>
          <w:rFonts w:ascii="Arial" w:hAnsi="Arial" w:cs="Arial"/>
          <w:color w:val="222222"/>
          <w:sz w:val="18"/>
          <w:szCs w:val="18"/>
          <w:bdr w:val="none" w:sz="0" w:space="0" w:color="auto" w:frame="1"/>
        </w:rPr>
        <w:t>Fax 0577 92 09 48</w:t>
      </w:r>
    </w:p>
    <w:p w14:paraId="5BB63907" w14:textId="77777777" w:rsidR="0096249D" w:rsidRPr="00660F97" w:rsidRDefault="0096249D" w:rsidP="0096249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18"/>
          <w:szCs w:val="18"/>
        </w:rPr>
      </w:pPr>
      <w:hyperlink r:id="rId8" w:tgtFrame="_blank" w:history="1">
        <w:r w:rsidRPr="00660F97">
          <w:rPr>
            <w:rStyle w:val="Collegamentoipertestuale"/>
            <w:rFonts w:ascii="Arial" w:eastAsiaTheme="majorEastAsia" w:hAnsi="Arial" w:cs="Arial"/>
            <w:color w:val="1155CC"/>
            <w:sz w:val="18"/>
            <w:szCs w:val="18"/>
            <w:bdr w:val="none" w:sz="0" w:space="0" w:color="auto" w:frame="1"/>
          </w:rPr>
          <w:t>www.intercultura.it</w:t>
        </w:r>
      </w:hyperlink>
      <w:r w:rsidRPr="00660F97">
        <w:rPr>
          <w:rFonts w:ascii="Arial" w:hAnsi="Arial" w:cs="Arial"/>
          <w:color w:val="222222"/>
          <w:sz w:val="18"/>
          <w:szCs w:val="18"/>
          <w:bdr w:val="none" w:sz="0" w:space="0" w:color="auto" w:frame="1"/>
        </w:rPr>
        <w:t>   </w:t>
      </w:r>
    </w:p>
    <w:p w14:paraId="78B6B981" w14:textId="77777777" w:rsidR="0096249D" w:rsidRPr="00660F97" w:rsidRDefault="0096249D" w:rsidP="0096249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18"/>
          <w:szCs w:val="18"/>
        </w:rPr>
      </w:pPr>
      <w:hyperlink r:id="rId9" w:tgtFrame="_blank" w:history="1">
        <w:r w:rsidRPr="00660F97">
          <w:rPr>
            <w:rStyle w:val="Collegamentoipertestuale"/>
            <w:rFonts w:ascii="Arial" w:eastAsiaTheme="majorEastAsia" w:hAnsi="Arial" w:cs="Arial"/>
            <w:color w:val="1155CC"/>
            <w:sz w:val="18"/>
            <w:szCs w:val="18"/>
            <w:bdr w:val="none" w:sz="0" w:space="0" w:color="auto" w:frame="1"/>
          </w:rPr>
          <w:t>www.fondazioneintercultura.org</w:t>
        </w:r>
      </w:hyperlink>
    </w:p>
    <w:p w14:paraId="14F7734A" w14:textId="77777777" w:rsidR="0096249D" w:rsidRPr="00660F97" w:rsidRDefault="0096249D" w:rsidP="0096249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18"/>
          <w:szCs w:val="18"/>
        </w:rPr>
      </w:pPr>
      <w:r w:rsidRPr="00660F97">
        <w:rPr>
          <w:rFonts w:ascii="Arial" w:hAnsi="Arial" w:cs="Arial"/>
          <w:color w:val="222222"/>
          <w:sz w:val="18"/>
          <w:szCs w:val="18"/>
          <w:bdr w:val="none" w:sz="0" w:space="0" w:color="auto" w:frame="1"/>
        </w:rPr>
        <w:t> </w:t>
      </w:r>
    </w:p>
    <w:p w14:paraId="740EA73C" w14:textId="77777777" w:rsidR="0096249D" w:rsidRPr="00660F97" w:rsidRDefault="0096249D" w:rsidP="0096249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18"/>
          <w:szCs w:val="18"/>
        </w:rPr>
      </w:pPr>
      <w:r w:rsidRPr="00660F97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Trasforma il 5 per mille delle tue imposte in borse di studio </w:t>
      </w:r>
    </w:p>
    <w:p w14:paraId="7132A254" w14:textId="77777777" w:rsidR="0096249D" w:rsidRPr="00660F97" w:rsidRDefault="0096249D" w:rsidP="0096249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18"/>
          <w:szCs w:val="18"/>
        </w:rPr>
      </w:pPr>
      <w:hyperlink r:id="rId10" w:tgtFrame="_blank" w:history="1">
        <w:r w:rsidRPr="00660F97">
          <w:rPr>
            <w:rStyle w:val="Collegamentoipertestuale"/>
            <w:rFonts w:ascii="inherit" w:eastAsiaTheme="majorEastAsia" w:hAnsi="inherit" w:cs="Arial"/>
            <w:i/>
            <w:iCs/>
            <w:color w:val="1155CC"/>
            <w:sz w:val="18"/>
            <w:szCs w:val="18"/>
            <w:bdr w:val="none" w:sz="0" w:space="0" w:color="auto" w:frame="1"/>
          </w:rPr>
          <w:t>http://www.intercultura.it/sostenitori/5-x-1000/</w:t>
        </w:r>
      </w:hyperlink>
    </w:p>
    <w:p w14:paraId="63E6564B" w14:textId="67597480" w:rsidR="00550844" w:rsidRPr="00660F97" w:rsidRDefault="0096249D" w:rsidP="00660F9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18"/>
          <w:szCs w:val="18"/>
        </w:rPr>
      </w:pPr>
      <w:r w:rsidRPr="00660F97">
        <w:rPr>
          <w:rFonts w:ascii="Aptos" w:hAnsi="Aptos" w:cs="Segoe UI"/>
          <w:color w:val="242424"/>
          <w:sz w:val="18"/>
          <w:szCs w:val="18"/>
        </w:rPr>
        <w:t> </w:t>
      </w:r>
    </w:p>
    <w:sectPr w:rsidR="00550844" w:rsidRPr="00660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9D"/>
    <w:rsid w:val="00550844"/>
    <w:rsid w:val="00660F97"/>
    <w:rsid w:val="009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B176"/>
  <w15:chartTrackingRefBased/>
  <w15:docId w15:val="{2A76EF39-E93D-42B1-B7BC-C5A07A72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2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2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2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2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2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2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2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2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2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2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2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2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249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24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24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24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24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24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2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2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2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2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2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24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24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24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2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249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249D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e"/>
    <w:rsid w:val="009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96249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0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49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32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95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7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7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ultur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Via+Gracco+del+Secco+100+53034+-+Colle+di+Val+d%27Elsa+(SI&amp;entry=gmail&amp;source=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Via+Gracco+del+Secco+100+53034+-+Colle+di+Val+d%27Elsa+(SI&amp;entry=gmail&amp;source=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ps.google.com/?q=Via+Gracco+del+Secco+100+53034+-+Colle+di+Val+d%27Elsa+(SI&amp;entry=gmail&amp;source=g" TargetMode="External"/><Relationship Id="rId10" Type="http://schemas.openxmlformats.org/officeDocument/2006/relationships/hyperlink" Target="http://www.intercultura.it/sostenitori/5-x-1000/" TargetMode="External"/><Relationship Id="rId4" Type="http://schemas.openxmlformats.org/officeDocument/2006/relationships/hyperlink" Target="https://exhibitor.fieradidacta.it/eventi/2460-mettere-a-sistema-la-mobilita-studentesca-internazionale-una-guida-operativa-per-la-scuola" TargetMode="External"/><Relationship Id="rId9" Type="http://schemas.openxmlformats.org/officeDocument/2006/relationships/hyperlink" Target="http://www.fondazioneintercultura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Madeo Teresa</dc:creator>
  <cp:keywords/>
  <dc:description/>
  <cp:lastModifiedBy>Madeo Teresa</cp:lastModifiedBy>
  <cp:revision>1</cp:revision>
  <cp:lastPrinted>2024-03-19T08:43:00Z</cp:lastPrinted>
  <dcterms:created xsi:type="dcterms:W3CDTF">2024-03-19T08:43:00Z</dcterms:created>
  <dcterms:modified xsi:type="dcterms:W3CDTF">2024-03-19T09:52:00Z</dcterms:modified>
</cp:coreProperties>
</file>