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2C85" w14:textId="77777777" w:rsidR="007F0590" w:rsidRDefault="007F0590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2307D4BE" w14:textId="77777777" w:rsidR="003877EE" w:rsidRDefault="003877EE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6C0CB9C9" w14:textId="77777777" w:rsidR="007F0590" w:rsidRDefault="007F059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color w:val="1C4587"/>
          <w:highlight w:val="white"/>
        </w:rPr>
      </w:pPr>
    </w:p>
    <w:p w14:paraId="3F40392C" w14:textId="77777777" w:rsidR="007F059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i/>
          <w:color w:val="1C4587"/>
          <w:sz w:val="32"/>
          <w:szCs w:val="32"/>
          <w:highlight w:val="white"/>
        </w:rPr>
      </w:pPr>
      <w:r>
        <w:rPr>
          <w:rFonts w:ascii="Georgia" w:eastAsia="Georgia" w:hAnsi="Georgia" w:cs="Georgia"/>
          <w:b/>
          <w:i/>
          <w:color w:val="1C4587"/>
          <w:sz w:val="32"/>
          <w:szCs w:val="32"/>
          <w:highlight w:val="white"/>
        </w:rPr>
        <w:t>MICHELANGELO E D’ANNUNZIO</w:t>
      </w:r>
    </w:p>
    <w:p w14:paraId="1DDE2F38" w14:textId="77777777" w:rsidR="007F059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i/>
          <w:color w:val="1C4587"/>
          <w:sz w:val="32"/>
          <w:szCs w:val="32"/>
          <w:highlight w:val="white"/>
        </w:rPr>
      </w:pPr>
      <w:r>
        <w:rPr>
          <w:rFonts w:ascii="Georgia" w:eastAsia="Georgia" w:hAnsi="Georgia" w:cs="Georgia"/>
          <w:b/>
          <w:i/>
          <w:color w:val="1C4587"/>
          <w:sz w:val="32"/>
          <w:szCs w:val="32"/>
          <w:highlight w:val="white"/>
        </w:rPr>
        <w:t>Il corpo e l’anima</w:t>
      </w:r>
    </w:p>
    <w:p w14:paraId="6FC62FD6" w14:textId="77777777" w:rsidR="007F0590" w:rsidRDefault="007F059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C4587"/>
          <w:sz w:val="24"/>
          <w:szCs w:val="24"/>
          <w:highlight w:val="white"/>
        </w:rPr>
      </w:pPr>
    </w:p>
    <w:p w14:paraId="2126234C" w14:textId="77777777" w:rsidR="007F0590" w:rsidRDefault="007F0590">
      <w:pPr>
        <w:spacing w:line="360" w:lineRule="auto"/>
        <w:rPr>
          <w:rFonts w:ascii="Georgia" w:eastAsia="Georgia" w:hAnsi="Georgia" w:cs="Georgia"/>
          <w:color w:val="1C4587"/>
          <w:sz w:val="24"/>
          <w:szCs w:val="24"/>
          <w:highlight w:val="white"/>
          <w:u w:val="single"/>
        </w:rPr>
      </w:pPr>
    </w:p>
    <w:p w14:paraId="4F24EC81" w14:textId="77777777" w:rsidR="007F059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b/>
          <w:color w:val="1C4587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color w:val="1C4587"/>
          <w:sz w:val="24"/>
          <w:szCs w:val="24"/>
          <w:highlight w:val="white"/>
        </w:rPr>
        <w:t xml:space="preserve">Palazzo Guadagni Strozzi Sacrati </w:t>
      </w:r>
    </w:p>
    <w:p w14:paraId="5691FF28" w14:textId="77777777" w:rsidR="007F059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b/>
          <w:color w:val="1C4587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color w:val="1C4587"/>
          <w:sz w:val="24"/>
          <w:szCs w:val="24"/>
          <w:highlight w:val="white"/>
        </w:rPr>
        <w:t>dal 15 dicembre 2023 al 18 febbraio 2024</w:t>
      </w:r>
    </w:p>
    <w:p w14:paraId="39F689C2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420FA45A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C00000"/>
          <w:sz w:val="22"/>
          <w:szCs w:val="22"/>
        </w:rPr>
      </w:pPr>
    </w:p>
    <w:p w14:paraId="6D20F878" w14:textId="77777777" w:rsidR="007F0590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A Michelangelo e d’Annunzio, in occasione delle doppie celebrazioni per i 160 anni dalla nascita del Vate e per i 460 anni della morte del Buonarroti, viene dedicata la mostra </w:t>
      </w:r>
      <w:r w:rsidRPr="004548B5">
        <w:rPr>
          <w:rFonts w:ascii="Georgia" w:eastAsia="Georgia" w:hAnsi="Georgia" w:cs="Georgia"/>
          <w:b/>
          <w:i/>
          <w:sz w:val="22"/>
          <w:szCs w:val="22"/>
        </w:rPr>
        <w:t>Michelangelo e d’Annunzio. Il corpo e l’anima</w:t>
      </w:r>
      <w:r w:rsidRPr="004548B5">
        <w:rPr>
          <w:rFonts w:ascii="Georgia" w:eastAsia="Georgia" w:hAnsi="Georgia" w:cs="Georgia"/>
          <w:sz w:val="22"/>
          <w:szCs w:val="22"/>
        </w:rPr>
        <w:t>, nelle splendide sale del primo piano di Palazzo Guadagni Strozzi Sacrati a Firenze, sede della Presidenza della Regione Toscana.</w:t>
      </w:r>
    </w:p>
    <w:p w14:paraId="24E90364" w14:textId="77777777" w:rsidR="007F0590" w:rsidRPr="004548B5" w:rsidRDefault="007F0590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1A33C71B" w14:textId="77777777" w:rsidR="007F0590" w:rsidRPr="004548B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Voluta dal presidente della </w:t>
      </w:r>
      <w:r w:rsidRPr="004548B5">
        <w:rPr>
          <w:rFonts w:ascii="Georgia" w:eastAsia="Georgia" w:hAnsi="Georgia" w:cs="Georgia"/>
          <w:b/>
          <w:sz w:val="22"/>
          <w:szCs w:val="22"/>
        </w:rPr>
        <w:t>Regione Toscana</w:t>
      </w:r>
      <w:r w:rsidRPr="004548B5">
        <w:rPr>
          <w:rFonts w:ascii="Georgia" w:eastAsia="Georgia" w:hAnsi="Georgia" w:cs="Georgia"/>
          <w:sz w:val="22"/>
          <w:szCs w:val="22"/>
        </w:rPr>
        <w:t xml:space="preserve"> </w:t>
      </w:r>
      <w:r w:rsidRPr="004548B5">
        <w:rPr>
          <w:rFonts w:ascii="Georgia" w:eastAsia="Georgia" w:hAnsi="Georgia" w:cs="Georgia"/>
          <w:b/>
          <w:sz w:val="22"/>
          <w:szCs w:val="22"/>
        </w:rPr>
        <w:t xml:space="preserve">Eugenio Giani, </w:t>
      </w:r>
      <w:r w:rsidRPr="004548B5">
        <w:rPr>
          <w:rFonts w:ascii="Georgia" w:eastAsia="Georgia" w:hAnsi="Georgia" w:cs="Georgia"/>
          <w:sz w:val="22"/>
          <w:szCs w:val="22"/>
        </w:rPr>
        <w:t>dal presidente del</w:t>
      </w:r>
      <w:r w:rsidRPr="004548B5">
        <w:rPr>
          <w:rFonts w:ascii="Georgia" w:eastAsia="Georgia" w:hAnsi="Georgia" w:cs="Georgia"/>
          <w:b/>
          <w:sz w:val="22"/>
          <w:szCs w:val="22"/>
        </w:rPr>
        <w:t xml:space="preserve"> Vittoriale degli Italiani Giordano Bruno Guerri </w:t>
      </w:r>
      <w:r w:rsidRPr="004548B5">
        <w:rPr>
          <w:rFonts w:ascii="Georgia" w:eastAsia="Georgia" w:hAnsi="Georgia" w:cs="Georgia"/>
          <w:sz w:val="22"/>
          <w:szCs w:val="22"/>
        </w:rPr>
        <w:t>e</w:t>
      </w:r>
      <w:r w:rsidRPr="004548B5">
        <w:rPr>
          <w:rFonts w:ascii="Georgia" w:eastAsia="Georgia" w:hAnsi="Georgia" w:cs="Georgia"/>
          <w:b/>
          <w:sz w:val="22"/>
          <w:szCs w:val="22"/>
        </w:rPr>
        <w:t xml:space="preserve"> </w:t>
      </w:r>
      <w:r w:rsidRPr="004548B5">
        <w:rPr>
          <w:rFonts w:ascii="Georgia" w:eastAsia="Georgia" w:hAnsi="Georgia" w:cs="Georgia"/>
          <w:sz w:val="22"/>
          <w:szCs w:val="22"/>
        </w:rPr>
        <w:t xml:space="preserve">realizzata da </w:t>
      </w:r>
      <w:r w:rsidRPr="004548B5">
        <w:rPr>
          <w:rFonts w:ascii="Georgia" w:eastAsia="Georgia" w:hAnsi="Georgia" w:cs="Georgia"/>
          <w:b/>
          <w:sz w:val="22"/>
          <w:szCs w:val="22"/>
        </w:rPr>
        <w:t>Opificio delle Arti e della Musica</w:t>
      </w:r>
      <w:r w:rsidRPr="004548B5">
        <w:rPr>
          <w:rFonts w:ascii="Georgia" w:eastAsia="Georgia" w:hAnsi="Georgia" w:cs="Georgia"/>
          <w:sz w:val="22"/>
          <w:szCs w:val="22"/>
        </w:rPr>
        <w:t xml:space="preserve">, in collaborazione con il Vittoriale e la Fondazione Casa Buonarroti di Firenze, </w:t>
      </w:r>
      <w:r w:rsidRPr="004548B5">
        <w:rPr>
          <w:rFonts w:ascii="Georgia" w:eastAsia="Georgia" w:hAnsi="Georgia" w:cs="Georgia"/>
          <w:i/>
          <w:sz w:val="22"/>
          <w:szCs w:val="22"/>
        </w:rPr>
        <w:t>Michelangelo e d’Annunzio. Il corpo e l’anima</w:t>
      </w:r>
      <w:r w:rsidRPr="004548B5">
        <w:rPr>
          <w:rFonts w:ascii="Georgia" w:eastAsia="Georgia" w:hAnsi="Georgia" w:cs="Georgia"/>
          <w:sz w:val="22"/>
          <w:szCs w:val="22"/>
        </w:rPr>
        <w:t xml:space="preserve"> sarà visitabile dal </w:t>
      </w:r>
      <w:r w:rsidRPr="004548B5">
        <w:rPr>
          <w:rFonts w:ascii="Georgia" w:eastAsia="Georgia" w:hAnsi="Georgia" w:cs="Georgia"/>
          <w:b/>
          <w:sz w:val="22"/>
          <w:szCs w:val="22"/>
        </w:rPr>
        <w:t>15 dicembre 2023 al 18 febbraio 2024</w:t>
      </w:r>
      <w:r w:rsidRPr="004548B5">
        <w:rPr>
          <w:rFonts w:ascii="Georgia" w:eastAsia="Georgia" w:hAnsi="Georgia" w:cs="Georgia"/>
          <w:sz w:val="22"/>
          <w:szCs w:val="22"/>
        </w:rPr>
        <w:t>, con ingresso libero.</w:t>
      </w:r>
    </w:p>
    <w:p w14:paraId="4F6A1DFD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sz w:val="22"/>
          <w:szCs w:val="22"/>
        </w:rPr>
      </w:pPr>
    </w:p>
    <w:p w14:paraId="5D7C4E6F" w14:textId="6096BD4B" w:rsidR="007F0590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Sebbene siano vissuti in secoli diversi, Michelangelo e d’Annunzio sono entrambi artisti che terminano e superano l’epoca nella quale vissero e produssero le loro opere. Gabriele d’Annunzio fu sempre affascinato, fin dalla gioventù, dal grande Buonarroti, non soltanto perché Michelangelo aveva saputo celebrare la gloria dell’arte con le sue opere immortali e la sua poetica, ma anche perché il Vate ebbe modo di vivere a Firenze e a Roma, dove l’artista aveva operato lasciando capolavori per l’umanità intera, ma anche perché dimorò per molti anni nella casa dello studioso di Michelangelo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Herny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Thode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>.</w:t>
      </w:r>
    </w:p>
    <w:p w14:paraId="04D9DC5C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sz w:val="22"/>
          <w:szCs w:val="22"/>
        </w:rPr>
      </w:pPr>
    </w:p>
    <w:p w14:paraId="34E75558" w14:textId="2901295D" w:rsidR="007F0590" w:rsidRPr="00E1591D" w:rsidRDefault="00E1591D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>«</w:t>
      </w:r>
      <w:r w:rsidRPr="00E1591D">
        <w:rPr>
          <w:rFonts w:ascii="Georgia" w:eastAsia="Georgia" w:hAnsi="Georgia" w:cs="Georgia"/>
          <w:sz w:val="22"/>
          <w:szCs w:val="22"/>
        </w:rPr>
        <w:t xml:space="preserve">È noto che Gabriele d'Annunzio nutrisse per Michelangelo un profondo legame affettivo, tanto da considerarlo “il parente”– ha detto il presidente </w:t>
      </w:r>
      <w:r w:rsidRPr="00E1591D">
        <w:rPr>
          <w:rFonts w:ascii="Georgia" w:eastAsia="Georgia" w:hAnsi="Georgia" w:cs="Georgia"/>
          <w:b/>
          <w:bCs/>
          <w:sz w:val="22"/>
          <w:szCs w:val="22"/>
        </w:rPr>
        <w:t>Eugenio Giani</w:t>
      </w:r>
      <w:r w:rsidRPr="00E1591D">
        <w:rPr>
          <w:rFonts w:ascii="Georgia" w:eastAsia="Georgia" w:hAnsi="Georgia" w:cs="Georgia"/>
          <w:sz w:val="22"/>
          <w:szCs w:val="22"/>
        </w:rPr>
        <w:t xml:space="preserve"> – entrambi gli artisti hanno avuto una passione per Firenze e la Toscana, e noi, che in Toscana vogliamo esaltare la cultura e fare di queste eccezionali personalità un punto di riferimento di forte capacità attrattiva, salutiamo oggi questa bellissima mostra perché grazie a iniziative così si riesca sempre ad alimentare quell'idea della Toscana per vocazione terra di cultura nel mondo</w:t>
      </w:r>
      <w:r w:rsidRPr="004548B5">
        <w:rPr>
          <w:rFonts w:ascii="Georgia" w:eastAsia="Georgia" w:hAnsi="Georgia" w:cs="Georgia"/>
          <w:sz w:val="22"/>
          <w:szCs w:val="22"/>
        </w:rPr>
        <w:t>»</w:t>
      </w:r>
      <w:r w:rsidRPr="00E1591D">
        <w:rPr>
          <w:rFonts w:ascii="Georgia" w:eastAsia="Georgia" w:hAnsi="Georgia" w:cs="Georgia"/>
          <w:sz w:val="22"/>
          <w:szCs w:val="22"/>
        </w:rPr>
        <w:t>.</w:t>
      </w:r>
    </w:p>
    <w:p w14:paraId="29C1D2FB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sz w:val="22"/>
          <w:szCs w:val="22"/>
        </w:rPr>
      </w:pPr>
    </w:p>
    <w:p w14:paraId="6B1E049D" w14:textId="77777777" w:rsidR="003877EE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«Il legame fra d’Annunzio e Michelangelo, dal Poeta definito uno dei </w:t>
      </w:r>
      <w:r w:rsidRPr="004548B5">
        <w:rPr>
          <w:rFonts w:ascii="Georgia" w:eastAsia="Georgia" w:hAnsi="Georgia" w:cs="Georgia"/>
          <w:i/>
          <w:sz w:val="22"/>
          <w:szCs w:val="22"/>
        </w:rPr>
        <w:t xml:space="preserve">quadrumviri della magnanima arte nostra con Palestrina, Dante e </w:t>
      </w:r>
      <w:proofErr w:type="spellStart"/>
      <w:r w:rsidRPr="004548B5">
        <w:rPr>
          <w:rFonts w:ascii="Georgia" w:eastAsia="Georgia" w:hAnsi="Georgia" w:cs="Georgia"/>
          <w:i/>
          <w:sz w:val="22"/>
          <w:szCs w:val="22"/>
        </w:rPr>
        <w:t>Monterverdi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 xml:space="preserve"> è precoce, profondo e lo accompagna in tutta la sua esistenza – racconta </w:t>
      </w:r>
      <w:r w:rsidRPr="004548B5">
        <w:rPr>
          <w:rFonts w:ascii="Georgia" w:eastAsia="Georgia" w:hAnsi="Georgia" w:cs="Georgia"/>
          <w:b/>
          <w:sz w:val="22"/>
          <w:szCs w:val="22"/>
        </w:rPr>
        <w:t>Giordano Bruno Guerri</w:t>
      </w:r>
      <w:r w:rsidRPr="004548B5">
        <w:rPr>
          <w:rFonts w:ascii="Georgia" w:eastAsia="Georgia" w:hAnsi="Georgia" w:cs="Georgia"/>
          <w:sz w:val="22"/>
          <w:szCs w:val="22"/>
        </w:rPr>
        <w:t>, anche curatore del catalogo della mostra – se ne trovano citazioni, oltre duecento, in moltissime sue opere, dagli scritti giornalistici alle lettere alle amanti, dai romanzi fino alle prose redatte negli anni Venti e Trenta. La sua arte è per d’Annunzio proiezione e rivelazione della sua anima; lo scultore eterna nella creazione artistica i segni di quelle tempeste umane e sovraumane, che percorsero il suo spirito».</w:t>
      </w:r>
    </w:p>
    <w:p w14:paraId="50C959EE" w14:textId="77777777" w:rsidR="004548B5" w:rsidRPr="004548B5" w:rsidRDefault="004548B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4A39E92A" w14:textId="5AF3A9E3" w:rsidR="007F0590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«La mostra - spiega l’ideatrice </w:t>
      </w:r>
      <w:r w:rsidRPr="004548B5">
        <w:rPr>
          <w:rFonts w:ascii="Georgia" w:eastAsia="Georgia" w:hAnsi="Georgia" w:cs="Georgia"/>
          <w:b/>
          <w:sz w:val="22"/>
          <w:szCs w:val="22"/>
        </w:rPr>
        <w:t>Veronica Ferretti</w:t>
      </w:r>
      <w:r w:rsidRPr="004548B5">
        <w:rPr>
          <w:rFonts w:ascii="Georgia" w:eastAsia="Georgia" w:hAnsi="Georgia" w:cs="Georgia"/>
          <w:sz w:val="22"/>
          <w:szCs w:val="22"/>
        </w:rPr>
        <w:t xml:space="preserve"> - ruota su tre temi cardine della dottrina e dell’estetica dei due autori: la morte, il corpo e l’anima e sottolinea pensieri che vengono espressi dai due autori nelle loro opere, offrendo una lezione che ha molto da insegnare ancora oggi». </w:t>
      </w:r>
    </w:p>
    <w:p w14:paraId="2AB2C35B" w14:textId="77777777" w:rsidR="007F0590" w:rsidRPr="004548B5" w:rsidRDefault="007F0590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682AA982" w14:textId="77777777" w:rsidR="004548B5" w:rsidRDefault="004548B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231CFF6D" w14:textId="77777777" w:rsidR="004548B5" w:rsidRDefault="004548B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53157506" w14:textId="47B5C395" w:rsidR="004548B5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Il percorso espositivo inizia con una galleria di foto dalle Stanze della Prioria e dello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Schifamondo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 xml:space="preserve"> (dove si trovano i gessi di Michelangelo al Vittoriale) e continua con le tre sale dedicate rispettivamente a d’Annunzio, a Michelangelo e a Henry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Thode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 xml:space="preserve">. </w:t>
      </w:r>
    </w:p>
    <w:p w14:paraId="26FD3E65" w14:textId="79375638" w:rsidR="007F0590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Gran parte degli oggetti esposti sono stati messi a disposizione dal Vittoriale degli Italiani per l’allestimento della mostra: dal Busto Eleonora Duse di Arrigo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Minerbi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 xml:space="preserve"> alle bottiglie dell'Aqua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Nuntia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>, passando per gli abiti e gli accessori esposti tipicamente al Museo d’Annunzio Segreto e a numerosi volumi della biblioteca del Vate.</w:t>
      </w:r>
    </w:p>
    <w:p w14:paraId="5C4F7557" w14:textId="77777777" w:rsidR="007F0590" w:rsidRPr="004548B5" w:rsidRDefault="007F0590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6F5583D6" w14:textId="77777777" w:rsidR="007F0590" w:rsidRPr="004548B5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 w:rsidRPr="004548B5">
        <w:rPr>
          <w:rFonts w:ascii="Georgia" w:eastAsia="Georgia" w:hAnsi="Georgia" w:cs="Georgia"/>
          <w:sz w:val="22"/>
          <w:szCs w:val="22"/>
        </w:rPr>
        <w:t xml:space="preserve">La Presidente della Fondazione Casa Buonarroti, Cristina Acidini, storica dell’arte di fama internazionale assieme al direttore Alessandro Cecchi, mirabile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michelangiolista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 xml:space="preserve">, hanno selezionato un disegno anatomico divino, il foglio Studi di gambe (inv.11 F), le Rime (A.B., XIII, ff. 9 e 74) oltre agli otto gessi dei bozzetti già Collezione </w:t>
      </w:r>
      <w:proofErr w:type="spellStart"/>
      <w:r w:rsidRPr="004548B5">
        <w:rPr>
          <w:rFonts w:ascii="Georgia" w:eastAsia="Georgia" w:hAnsi="Georgia" w:cs="Georgia"/>
          <w:sz w:val="22"/>
          <w:szCs w:val="22"/>
        </w:rPr>
        <w:t>Hähnel</w:t>
      </w:r>
      <w:proofErr w:type="spellEnd"/>
      <w:r w:rsidRPr="004548B5">
        <w:rPr>
          <w:rFonts w:ascii="Georgia" w:eastAsia="Georgia" w:hAnsi="Georgia" w:cs="Georgia"/>
          <w:sz w:val="22"/>
          <w:szCs w:val="22"/>
        </w:rPr>
        <w:t>.</w:t>
      </w:r>
    </w:p>
    <w:p w14:paraId="3EAFA4E6" w14:textId="77777777" w:rsidR="007F0590" w:rsidRDefault="007F0590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7355E4A4" w14:textId="77777777" w:rsidR="007F0590" w:rsidRDefault="007F0590">
      <w:pPr>
        <w:spacing w:line="360" w:lineRule="auto"/>
        <w:rPr>
          <w:rFonts w:ascii="Georgia" w:eastAsia="Georgia" w:hAnsi="Georgia" w:cs="Georgia"/>
          <w:b/>
          <w:u w:val="single"/>
        </w:rPr>
      </w:pPr>
    </w:p>
    <w:p w14:paraId="413166A8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i/>
          <w:sz w:val="18"/>
          <w:szCs w:val="18"/>
        </w:rPr>
      </w:pPr>
      <w:r w:rsidRPr="004548B5">
        <w:rPr>
          <w:rFonts w:ascii="Georgia" w:eastAsia="Georgia" w:hAnsi="Georgia" w:cs="Georgia"/>
          <w:i/>
          <w:sz w:val="18"/>
          <w:szCs w:val="18"/>
        </w:rPr>
        <w:t>Michelangelo e d’Annunzio. Il corpo e l’anima</w:t>
      </w:r>
    </w:p>
    <w:p w14:paraId="1F3C1745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dal 15 dicembre 2023 al 18 febbraio 2024</w:t>
      </w:r>
    </w:p>
    <w:p w14:paraId="5F557C8B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 xml:space="preserve">Palazzo Guadagni Strozzi Sacrati – Presidenza della Regione Toscana </w:t>
      </w:r>
    </w:p>
    <w:p w14:paraId="6D97CF76" w14:textId="70B658B0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(Firenze, Piazza Duomo 1</w:t>
      </w:r>
      <w:r w:rsidR="00983B80">
        <w:rPr>
          <w:rFonts w:ascii="Georgia" w:eastAsia="Georgia" w:hAnsi="Georgia" w:cs="Georgia"/>
          <w:sz w:val="18"/>
          <w:szCs w:val="18"/>
        </w:rPr>
        <w:t>0</w:t>
      </w:r>
      <w:r w:rsidRPr="004548B5">
        <w:rPr>
          <w:rFonts w:ascii="Georgia" w:eastAsia="Georgia" w:hAnsi="Georgia" w:cs="Georgia"/>
          <w:sz w:val="18"/>
          <w:szCs w:val="18"/>
        </w:rPr>
        <w:t>)</w:t>
      </w:r>
    </w:p>
    <w:p w14:paraId="73FEE271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INGRESSO LIBERO</w:t>
      </w:r>
    </w:p>
    <w:p w14:paraId="1441FD91" w14:textId="77777777" w:rsidR="007F0590" w:rsidRPr="004548B5" w:rsidRDefault="007F0590">
      <w:pPr>
        <w:spacing w:line="360" w:lineRule="auto"/>
        <w:rPr>
          <w:rFonts w:ascii="Georgia" w:eastAsia="Georgia" w:hAnsi="Georgia" w:cs="Georgia"/>
          <w:b/>
          <w:sz w:val="18"/>
          <w:szCs w:val="18"/>
        </w:rPr>
      </w:pPr>
    </w:p>
    <w:p w14:paraId="42A96889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Da un’idea di: Veronica Ferretti</w:t>
      </w:r>
    </w:p>
    <w:p w14:paraId="781C26D5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Promossa e organizzata da: Opificio delle Arti e della Musica</w:t>
      </w:r>
    </w:p>
    <w:p w14:paraId="6B0ABC20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In collaborazione con: Regione Toscana, Fondazione Casa Buonarroti, Fondazione Vittoriale degli Italiani</w:t>
      </w:r>
    </w:p>
    <w:p w14:paraId="15E0167B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Catalogo a cura di: Veronica Ferretti e Giordano Bruno Guerri</w:t>
      </w:r>
    </w:p>
    <w:p w14:paraId="50CB3417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Allestimento e video: Florida Commerciale</w:t>
      </w:r>
    </w:p>
    <w:p w14:paraId="1E9A342B" w14:textId="77777777" w:rsidR="007F0590" w:rsidRPr="004548B5" w:rsidRDefault="00000000">
      <w:pPr>
        <w:spacing w:line="360" w:lineRule="auto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</w:rPr>
        <w:t>Grafica e impaginazione: Regione Toscana Settore Comunicazione Cerimoniale ed Eventi</w:t>
      </w:r>
    </w:p>
    <w:p w14:paraId="1CD018FC" w14:textId="77777777" w:rsidR="007F0590" w:rsidRPr="004548B5" w:rsidRDefault="007F0590">
      <w:pPr>
        <w:spacing w:line="360" w:lineRule="auto"/>
        <w:rPr>
          <w:rFonts w:ascii="Georgia" w:eastAsia="Georgia" w:hAnsi="Georgia" w:cs="Georgia"/>
          <w:sz w:val="18"/>
          <w:szCs w:val="18"/>
        </w:rPr>
      </w:pPr>
    </w:p>
    <w:p w14:paraId="765B3A55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18"/>
          <w:szCs w:val="18"/>
        </w:rPr>
      </w:pPr>
    </w:p>
    <w:p w14:paraId="24D9D753" w14:textId="77777777" w:rsidR="007F0590" w:rsidRPr="004548B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18"/>
          <w:szCs w:val="18"/>
          <w:highlight w:val="white"/>
        </w:rPr>
      </w:pPr>
      <w:r w:rsidRPr="004548B5">
        <w:rPr>
          <w:rFonts w:ascii="Georgia" w:eastAsia="Georgia" w:hAnsi="Georgia" w:cs="Georgia"/>
          <w:sz w:val="18"/>
          <w:szCs w:val="18"/>
          <w:highlight w:val="white"/>
        </w:rPr>
        <w:t>Firenze, 15 dicembre 2023</w:t>
      </w:r>
      <w:r w:rsidRPr="004548B5">
        <w:rPr>
          <w:rFonts w:ascii="Georgia" w:eastAsia="Georgia" w:hAnsi="Georgia" w:cs="Georgia"/>
          <w:sz w:val="18"/>
          <w:szCs w:val="18"/>
          <w:highlight w:val="white"/>
        </w:rPr>
        <w:br/>
      </w:r>
    </w:p>
    <w:p w14:paraId="54265C26" w14:textId="77777777" w:rsidR="007F0590" w:rsidRPr="004548B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18"/>
          <w:szCs w:val="18"/>
          <w:highlight w:val="white"/>
        </w:rPr>
      </w:pPr>
      <w:r w:rsidRPr="004548B5">
        <w:rPr>
          <w:rFonts w:ascii="Georgia" w:eastAsia="Georgia" w:hAnsi="Georgia" w:cs="Georgia"/>
          <w:b/>
          <w:sz w:val="18"/>
          <w:szCs w:val="18"/>
          <w:highlight w:val="white"/>
        </w:rPr>
        <w:t>Ufficio Stampa Fondazione Il Vittoriale degli Italiani</w:t>
      </w:r>
      <w:r w:rsidRPr="004548B5">
        <w:rPr>
          <w:rFonts w:ascii="Georgia" w:eastAsia="Georgia" w:hAnsi="Georgia" w:cs="Georgia"/>
          <w:b/>
          <w:sz w:val="18"/>
          <w:szCs w:val="18"/>
          <w:highlight w:val="white"/>
        </w:rPr>
        <w:br/>
      </w:r>
      <w:r w:rsidRPr="004548B5">
        <w:rPr>
          <w:rFonts w:ascii="Georgia" w:eastAsia="Georgia" w:hAnsi="Georgia" w:cs="Georgia"/>
          <w:sz w:val="18"/>
          <w:szCs w:val="18"/>
          <w:highlight w:val="white"/>
        </w:rPr>
        <w:t>Lisa Oldani – annalisaoldani@gmail.com – 3494788358</w:t>
      </w:r>
    </w:p>
    <w:p w14:paraId="5EAA0534" w14:textId="77777777" w:rsidR="007F0590" w:rsidRPr="004548B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18"/>
          <w:szCs w:val="18"/>
        </w:rPr>
      </w:pPr>
      <w:r w:rsidRPr="004548B5">
        <w:rPr>
          <w:rFonts w:ascii="Georgia" w:eastAsia="Georgia" w:hAnsi="Georgia" w:cs="Georgia"/>
          <w:sz w:val="18"/>
          <w:szCs w:val="18"/>
          <w:highlight w:val="white"/>
        </w:rPr>
        <w:t xml:space="preserve">Chiara Di Vito – </w:t>
      </w:r>
      <w:hyperlink r:id="rId7">
        <w:r w:rsidRPr="004548B5">
          <w:rPr>
            <w:rFonts w:ascii="Georgia" w:eastAsia="Georgia" w:hAnsi="Georgia" w:cs="Georgia"/>
            <w:sz w:val="18"/>
            <w:szCs w:val="18"/>
            <w:highlight w:val="white"/>
          </w:rPr>
          <w:t>chiara.grace.divito@gmail.com</w:t>
        </w:r>
      </w:hyperlink>
      <w:r w:rsidRPr="004548B5">
        <w:rPr>
          <w:rFonts w:ascii="Georgia" w:eastAsia="Georgia" w:hAnsi="Georgia" w:cs="Georgia"/>
          <w:sz w:val="18"/>
          <w:szCs w:val="18"/>
          <w:highlight w:val="white"/>
        </w:rPr>
        <w:t xml:space="preserve"> – 346490074</w:t>
      </w:r>
      <w:r w:rsidRPr="004548B5">
        <w:rPr>
          <w:rFonts w:ascii="Georgia" w:eastAsia="Georgia" w:hAnsi="Georgia" w:cs="Georgia"/>
          <w:sz w:val="18"/>
          <w:szCs w:val="18"/>
        </w:rPr>
        <w:t>9</w:t>
      </w:r>
    </w:p>
    <w:p w14:paraId="3B968F35" w14:textId="77777777" w:rsidR="007F0590" w:rsidRPr="004548B5" w:rsidRDefault="007F0590">
      <w:pPr>
        <w:spacing w:line="360" w:lineRule="auto"/>
        <w:rPr>
          <w:rFonts w:ascii="Georgia" w:eastAsia="Georgia" w:hAnsi="Georgia" w:cs="Georgia"/>
          <w:b/>
          <w:sz w:val="18"/>
          <w:szCs w:val="18"/>
        </w:rPr>
      </w:pPr>
    </w:p>
    <w:p w14:paraId="1A00ACA3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sz w:val="18"/>
          <w:szCs w:val="18"/>
          <w:highlight w:val="green"/>
        </w:rPr>
      </w:pPr>
    </w:p>
    <w:p w14:paraId="26EBAE86" w14:textId="77777777" w:rsidR="007F0590" w:rsidRPr="004548B5" w:rsidRDefault="007F0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BF8F00"/>
          <w:sz w:val="18"/>
          <w:szCs w:val="18"/>
        </w:rPr>
      </w:pPr>
    </w:p>
    <w:sectPr w:rsidR="007F0590" w:rsidRPr="004548B5" w:rsidSect="003877EE">
      <w:headerReference w:type="default" r:id="rId8"/>
      <w:footerReference w:type="default" r:id="rId9"/>
      <w:pgSz w:w="11905" w:h="16837"/>
      <w:pgMar w:top="1701" w:right="1134" w:bottom="1072" w:left="1134" w:header="680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3442" w14:textId="77777777" w:rsidR="003360D7" w:rsidRDefault="003360D7">
      <w:r>
        <w:separator/>
      </w:r>
    </w:p>
  </w:endnote>
  <w:endnote w:type="continuationSeparator" w:id="0">
    <w:p w14:paraId="4DBEEA39" w14:textId="77777777" w:rsidR="003360D7" w:rsidRDefault="003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D53" w14:textId="77777777" w:rsidR="007F0590" w:rsidRDefault="007F0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8123" w14:textId="77777777" w:rsidR="003360D7" w:rsidRDefault="003360D7">
      <w:r>
        <w:separator/>
      </w:r>
    </w:p>
  </w:footnote>
  <w:footnote w:type="continuationSeparator" w:id="0">
    <w:p w14:paraId="69F5B4CF" w14:textId="77777777" w:rsidR="003360D7" w:rsidRDefault="0033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51E5" w14:textId="170EA2AE" w:rsidR="007F0590" w:rsidRDefault="003877E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AA0B67" wp14:editId="7B34A056">
              <wp:simplePos x="0" y="0"/>
              <wp:positionH relativeFrom="column">
                <wp:posOffset>5547360</wp:posOffset>
              </wp:positionH>
              <wp:positionV relativeFrom="paragraph">
                <wp:posOffset>-63500</wp:posOffset>
              </wp:positionV>
              <wp:extent cx="641350" cy="831850"/>
              <wp:effectExtent l="0" t="0" r="6350" b="6350"/>
              <wp:wrapSquare wrapText="bothSides" distT="0" distB="0" distL="114300" distR="114300"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350" cy="831850"/>
                        <a:chOff x="5022125" y="3332975"/>
                        <a:chExt cx="647725" cy="894050"/>
                      </a:xfrm>
                    </wpg:grpSpPr>
                    <wpg:grpSp>
                      <wpg:cNvPr id="1987386749" name="Gruppo 1987386749"/>
                      <wpg:cNvGrpSpPr/>
                      <wpg:grpSpPr>
                        <a:xfrm>
                          <a:off x="5022150" y="3332995"/>
                          <a:ext cx="647700" cy="894011"/>
                          <a:chOff x="0" y="0"/>
                          <a:chExt cx="647700" cy="894011"/>
                        </a:xfrm>
                      </wpg:grpSpPr>
                      <wps:wsp>
                        <wps:cNvPr id="2123291724" name="Rettangolo 2123291724"/>
                        <wps:cNvSpPr/>
                        <wps:spPr>
                          <a:xfrm>
                            <a:off x="0" y="0"/>
                            <a:ext cx="647700" cy="8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3953BA" w14:textId="77777777" w:rsidR="007F0590" w:rsidRDefault="007F059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3830893" name="Rettangolo 213830893"/>
                        <wps:cNvSpPr/>
                        <wps:spPr>
                          <a:xfrm>
                            <a:off x="0" y="629216"/>
                            <a:ext cx="647700" cy="2647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230AC9" w14:textId="77777777" w:rsidR="007F0590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i/>
                                  <w:color w:val="000000"/>
                                  <w:sz w:val="10"/>
                                </w:rPr>
                                <w:t>Fondazione Casa Buonarroti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6008" y="0"/>
                            <a:ext cx="47561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A0B67" id="Gruppo 1" o:spid="_x0000_s1026" style="position:absolute;left:0;text-align:left;margin-left:436.8pt;margin-top:-5pt;width:50.5pt;height:65.5pt;z-index:251658240;mso-width-relative:margin;mso-height-relative:margin" coordorigin="50221,33329" coordsize="6477,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">
              <v:group id="Gruppo 1987386749" o:spid="_x0000_s1027" style="position:absolute;left:50221;top:33329;width:6477;height:8941" coordsize="6477,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">
                <v:rect id="Rettangolo 2123291724" o:spid="_x0000_s1028" style="position:absolute;width:6477;height:8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163953BA" w14:textId="77777777" w:rsidR="007F0590" w:rsidRDefault="007F0590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tangolo 213830893" o:spid="_x0000_s1029" style="position:absolute;top:6292;width:6477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" fillcolor="white [3201]" stroked="f">
                  <v:textbox inset="2.53958mm,1.2694mm,2.53958mm,1.2694mm">
                    <w:txbxContent>
                      <w:p w14:paraId="34230AC9" w14:textId="77777777" w:rsidR="007F0590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Tahoma" w:eastAsia="Tahoma" w:hAnsi="Tahoma" w:cs="Tahoma"/>
                            <w:i/>
                            <w:color w:val="000000"/>
                            <w:sz w:val="10"/>
                          </w:rPr>
                          <w:t>Fondazione Casa Buonarroti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860;width:4756;height:68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">
                  <v:imagedata r:id="rId2" o:title=""/>
                </v:shape>
              </v:group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0000"/>
        <w:sz w:val="14"/>
        <w:szCs w:val="14"/>
      </w:rPr>
      <w:t xml:space="preserve">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F7931B" wp14:editId="6FD36542">
          <wp:simplePos x="0" y="0"/>
          <wp:positionH relativeFrom="column">
            <wp:posOffset>4418330</wp:posOffset>
          </wp:positionH>
          <wp:positionV relativeFrom="paragraph">
            <wp:posOffset>77470</wp:posOffset>
          </wp:positionV>
          <wp:extent cx="1081405" cy="545465"/>
          <wp:effectExtent l="0" t="0" r="0" b="0"/>
          <wp:wrapSquare wrapText="bothSides" distT="0" distB="0" distL="114300" distR="114300"/>
          <wp:docPr id="1153671230" name="Immagine 1153671230" descr="GardaMus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ardaMuse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5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BE09388" wp14:editId="11889A4E">
          <wp:simplePos x="0" y="0"/>
          <wp:positionH relativeFrom="column">
            <wp:posOffset>2799080</wp:posOffset>
          </wp:positionH>
          <wp:positionV relativeFrom="paragraph">
            <wp:posOffset>2540</wp:posOffset>
          </wp:positionV>
          <wp:extent cx="718185" cy="696595"/>
          <wp:effectExtent l="0" t="0" r="0" b="0"/>
          <wp:wrapSquare wrapText="bothSides" distT="0" distB="0" distL="114300" distR="114300"/>
          <wp:docPr id="6" name="image5.png" descr="Eventi – Il Vittoriale degli Itali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Eventi – Il Vittoriale degli Italiani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85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0946A44" wp14:editId="18BD9AEE">
          <wp:simplePos x="0" y="0"/>
          <wp:positionH relativeFrom="column">
            <wp:posOffset>1852929</wp:posOffset>
          </wp:positionH>
          <wp:positionV relativeFrom="paragraph">
            <wp:posOffset>1270</wp:posOffset>
          </wp:positionV>
          <wp:extent cx="808355" cy="704215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CED6956" wp14:editId="7AEEF004">
          <wp:simplePos x="0" y="0"/>
          <wp:positionH relativeFrom="column">
            <wp:posOffset>1</wp:posOffset>
          </wp:positionH>
          <wp:positionV relativeFrom="paragraph">
            <wp:posOffset>53339</wp:posOffset>
          </wp:positionV>
          <wp:extent cx="1717040" cy="601980"/>
          <wp:effectExtent l="0" t="0" r="0" b="0"/>
          <wp:wrapSquare wrapText="bothSides" distT="0" distB="0" distL="114300" distR="114300"/>
          <wp:docPr id="4" name="image1.png" descr="Regione Tosc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gione Toscana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04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B7AB93F" wp14:editId="6E218006">
          <wp:simplePos x="0" y="0"/>
          <wp:positionH relativeFrom="column">
            <wp:posOffset>3654425</wp:posOffset>
          </wp:positionH>
          <wp:positionV relativeFrom="paragraph">
            <wp:posOffset>39370</wp:posOffset>
          </wp:positionV>
          <wp:extent cx="628650" cy="628015"/>
          <wp:effectExtent l="0" t="0" r="0" b="0"/>
          <wp:wrapSquare wrapText="bothSides" distT="0" distB="0" distL="114300" distR="114300"/>
          <wp:docPr id="3" name="image2.jpg" descr="Il Vittoriale degli Italiani | Gardone Rivie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l Vittoriale degli Italiani | Gardone Rivier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6DA572" w14:textId="77777777" w:rsidR="007F0590" w:rsidRDefault="00000000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Tahoma" w:eastAsia="Tahoma" w:hAnsi="Tahoma" w:cs="Tahoma"/>
        <w:color w:val="000000"/>
        <w:sz w:val="12"/>
        <w:szCs w:val="12"/>
      </w:rPr>
    </w:pP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  <w:r>
      <w:rPr>
        <w:rFonts w:ascii="Tahoma" w:eastAsia="Tahoma" w:hAnsi="Tahoma" w:cs="Tahoma"/>
        <w:i/>
        <w:color w:val="000000"/>
        <w:sz w:val="12"/>
        <w:szCs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90"/>
    <w:rsid w:val="000C12B8"/>
    <w:rsid w:val="0019294A"/>
    <w:rsid w:val="003360D7"/>
    <w:rsid w:val="003877EE"/>
    <w:rsid w:val="004548B5"/>
    <w:rsid w:val="007F0590"/>
    <w:rsid w:val="008612BD"/>
    <w:rsid w:val="00983B80"/>
    <w:rsid w:val="00C3330A"/>
    <w:rsid w:val="00D67DA4"/>
    <w:rsid w:val="00E05041"/>
    <w:rsid w:val="00E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5472C"/>
  <w15:docId w15:val="{426332A8-5E80-4580-AAFE-79072B8C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87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7EE"/>
  </w:style>
  <w:style w:type="paragraph" w:styleId="Pidipagina">
    <w:name w:val="footer"/>
    <w:basedOn w:val="Normale"/>
    <w:link w:val="PidipaginaCarattere"/>
    <w:uiPriority w:val="99"/>
    <w:unhideWhenUsed/>
    <w:rsid w:val="00387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ara.grace.divit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WpFnSfhcPKabhz4cczwmKsaBw==">CgMxLjA4AGomChRzdWdnZXN0LnFranZhYzM5a2M2OBIOQ2hpYXJhIERpIFZpdG9qJgoUc3VnZ2VzdC5xZDdncWk1dW9nbm8SDkNoaWFyYSBEaSBWaXRvaiYKFHN1Z2dlc3QubWN3MXl1OXN6bjQyEg5DaGlhcmEgRGkgVml0b2omChRzdWdnZXN0LmtxamRmam81bXd0NxIOQ2hpYXJhIERpIFZpdG9yITFvaF9nNHRubzB5WWttYjh6YlNHckdfZ0x4dXphWHNWbg==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Oldani</cp:lastModifiedBy>
  <cp:revision>7</cp:revision>
  <dcterms:created xsi:type="dcterms:W3CDTF">2023-12-12T11:40:00Z</dcterms:created>
  <dcterms:modified xsi:type="dcterms:W3CDTF">2023-12-14T14:24:00Z</dcterms:modified>
</cp:coreProperties>
</file>