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47D" w14:textId="2FFC5E5B" w:rsidR="0063100F" w:rsidRPr="0063100F" w:rsidRDefault="0063100F" w:rsidP="0063100F">
      <w:pPr>
        <w:widowControl w:val="0"/>
        <w:autoSpaceDE w:val="0"/>
        <w:autoSpaceDN w:val="0"/>
        <w:adjustRightInd w:val="0"/>
        <w:spacing w:line="276" w:lineRule="auto"/>
        <w:jc w:val="center"/>
        <w:rPr>
          <w:rFonts w:ascii="Arial" w:hAnsi="Arial" w:cs="Arial"/>
          <w:b/>
          <w:bCs/>
          <w:sz w:val="22"/>
          <w:szCs w:val="22"/>
        </w:rPr>
      </w:pPr>
      <w:r w:rsidRPr="0063100F">
        <w:rPr>
          <w:rFonts w:ascii="Arial" w:hAnsi="Arial" w:cs="Arial"/>
          <w:b/>
          <w:bCs/>
          <w:sz w:val="22"/>
          <w:szCs w:val="22"/>
        </w:rPr>
        <w:t xml:space="preserve">OLIMPIADI DELLE NEUROSCIENZE </w:t>
      </w:r>
      <w:r w:rsidR="00157F02" w:rsidRPr="0063100F">
        <w:rPr>
          <w:rFonts w:ascii="Arial" w:hAnsi="Arial" w:cs="Arial"/>
          <w:b/>
          <w:bCs/>
          <w:sz w:val="22"/>
          <w:szCs w:val="22"/>
        </w:rPr>
        <w:t>202</w:t>
      </w:r>
      <w:r w:rsidR="00157F02">
        <w:rPr>
          <w:rFonts w:ascii="Arial" w:hAnsi="Arial" w:cs="Arial"/>
          <w:b/>
          <w:bCs/>
          <w:sz w:val="22"/>
          <w:szCs w:val="22"/>
        </w:rPr>
        <w:t>4</w:t>
      </w:r>
    </w:p>
    <w:p w14:paraId="1A56E583" w14:textId="77777777" w:rsidR="0063100F" w:rsidRDefault="0063100F" w:rsidP="0063100F">
      <w:pPr>
        <w:widowControl w:val="0"/>
        <w:autoSpaceDE w:val="0"/>
        <w:autoSpaceDN w:val="0"/>
        <w:adjustRightInd w:val="0"/>
        <w:spacing w:line="276" w:lineRule="auto"/>
        <w:jc w:val="center"/>
        <w:rPr>
          <w:rFonts w:ascii="Arial" w:hAnsi="Arial" w:cs="Arial"/>
          <w:b/>
          <w:bCs/>
          <w:sz w:val="22"/>
          <w:szCs w:val="22"/>
        </w:rPr>
      </w:pPr>
      <w:r w:rsidRPr="0063100F">
        <w:rPr>
          <w:rFonts w:ascii="Arial" w:hAnsi="Arial" w:cs="Arial"/>
          <w:b/>
          <w:bCs/>
          <w:sz w:val="22"/>
          <w:szCs w:val="22"/>
        </w:rPr>
        <w:t>REGOLAMENTO</w:t>
      </w:r>
    </w:p>
    <w:p w14:paraId="12AF8B9D" w14:textId="77777777" w:rsidR="0063100F" w:rsidRPr="0063100F" w:rsidRDefault="0063100F" w:rsidP="0063100F">
      <w:pPr>
        <w:widowControl w:val="0"/>
        <w:autoSpaceDE w:val="0"/>
        <w:autoSpaceDN w:val="0"/>
        <w:adjustRightInd w:val="0"/>
        <w:spacing w:line="276" w:lineRule="auto"/>
        <w:jc w:val="center"/>
        <w:rPr>
          <w:rFonts w:ascii="Arial" w:hAnsi="Arial" w:cs="Arial"/>
          <w:sz w:val="22"/>
          <w:szCs w:val="22"/>
        </w:rPr>
      </w:pPr>
    </w:p>
    <w:p w14:paraId="738BC246" w14:textId="77777777" w:rsidR="004A3339"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sz w:val="22"/>
          <w:szCs w:val="22"/>
        </w:rPr>
        <w:t xml:space="preserve">Le Olimpiadi delle Neuroscienze </w:t>
      </w:r>
      <w:r w:rsidR="004A3339">
        <w:rPr>
          <w:rFonts w:ascii="Arial" w:hAnsi="Arial" w:cs="Arial"/>
          <w:sz w:val="22"/>
          <w:szCs w:val="22"/>
        </w:rPr>
        <w:t>sono una competizione culturale che ha lo scopo di divulgare la conoscenza del Cervello fra gli</w:t>
      </w:r>
      <w:r w:rsidRPr="0063100F">
        <w:rPr>
          <w:rFonts w:ascii="Arial" w:hAnsi="Arial" w:cs="Arial"/>
          <w:sz w:val="22"/>
          <w:szCs w:val="22"/>
        </w:rPr>
        <w:t xml:space="preserve"> studenti delle scuole </w:t>
      </w:r>
      <w:r w:rsidR="001333D0">
        <w:rPr>
          <w:rFonts w:ascii="Arial" w:hAnsi="Arial" w:cs="Arial"/>
          <w:sz w:val="22"/>
          <w:szCs w:val="22"/>
        </w:rPr>
        <w:t>secondarie di II grado</w:t>
      </w:r>
      <w:r w:rsidRPr="0063100F">
        <w:rPr>
          <w:rFonts w:ascii="Arial" w:hAnsi="Arial" w:cs="Arial"/>
          <w:sz w:val="22"/>
          <w:szCs w:val="22"/>
        </w:rPr>
        <w:t>.</w:t>
      </w:r>
      <w:r w:rsidRPr="0063100F">
        <w:rPr>
          <w:rFonts w:ascii="MS Mincho" w:eastAsia="MS Mincho" w:hAnsi="MS Mincho" w:cs="MS Mincho"/>
          <w:sz w:val="22"/>
          <w:szCs w:val="22"/>
        </w:rPr>
        <w:t> </w:t>
      </w:r>
      <w:r w:rsidRPr="0063100F">
        <w:rPr>
          <w:rFonts w:ascii="Arial" w:hAnsi="Arial" w:cs="Arial"/>
          <w:sz w:val="22"/>
          <w:szCs w:val="22"/>
        </w:rPr>
        <w:t xml:space="preserve">Sono organizzate da un coordinatore nazionale, </w:t>
      </w:r>
      <w:r w:rsidR="004A3339">
        <w:rPr>
          <w:rFonts w:ascii="Arial" w:hAnsi="Arial" w:cs="Arial"/>
          <w:sz w:val="22"/>
          <w:szCs w:val="22"/>
        </w:rPr>
        <w:t xml:space="preserve">che funge anche da coordinatore internazionale della International Brain Bee, e da un coordinatore locale per ogni regione. </w:t>
      </w:r>
    </w:p>
    <w:p w14:paraId="53A8F921" w14:textId="77777777" w:rsidR="0063100F" w:rsidRP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sz w:val="22"/>
          <w:szCs w:val="22"/>
        </w:rPr>
        <w:t xml:space="preserve">Il materiale su cui studiare consiste: </w:t>
      </w:r>
    </w:p>
    <w:p w14:paraId="146A5104" w14:textId="77777777" w:rsidR="0063100F" w:rsidRPr="0063100F" w:rsidRDefault="0063100F" w:rsidP="004A3339">
      <w:pPr>
        <w:widowControl w:val="0"/>
        <w:numPr>
          <w:ilvl w:val="0"/>
          <w:numId w:val="3"/>
        </w:numPr>
        <w:tabs>
          <w:tab w:val="left" w:pos="284"/>
        </w:tabs>
        <w:autoSpaceDE w:val="0"/>
        <w:autoSpaceDN w:val="0"/>
        <w:adjustRightInd w:val="0"/>
        <w:spacing w:line="276" w:lineRule="auto"/>
        <w:ind w:left="426"/>
        <w:jc w:val="both"/>
        <w:rPr>
          <w:rFonts w:ascii="Arial" w:hAnsi="Arial" w:cs="Arial"/>
          <w:sz w:val="22"/>
          <w:szCs w:val="22"/>
        </w:rPr>
      </w:pPr>
      <w:r w:rsidRPr="0063100F">
        <w:rPr>
          <w:rFonts w:ascii="Arial" w:hAnsi="Arial" w:cs="Arial"/>
          <w:kern w:val="1"/>
          <w:sz w:val="22"/>
          <w:szCs w:val="22"/>
        </w:rPr>
        <w:tab/>
      </w:r>
      <w:r w:rsidRPr="0063100F">
        <w:rPr>
          <w:rFonts w:ascii="Arial" w:hAnsi="Arial" w:cs="Arial"/>
          <w:sz w:val="22"/>
          <w:szCs w:val="22"/>
        </w:rPr>
        <w:t xml:space="preserve">per le prove di anatomia: Tavole di anatomia scaricabili da questo sito alla pagina MATERIALE DIDATTICO; </w:t>
      </w:r>
      <w:r w:rsidRPr="0063100F">
        <w:rPr>
          <w:rFonts w:ascii="MS Mincho" w:eastAsia="MS Mincho" w:hAnsi="MS Mincho" w:cs="MS Mincho"/>
          <w:sz w:val="22"/>
          <w:szCs w:val="22"/>
        </w:rPr>
        <w:t> </w:t>
      </w:r>
    </w:p>
    <w:p w14:paraId="4DB2BAC1" w14:textId="77777777" w:rsidR="0063100F" w:rsidRPr="0063100F" w:rsidRDefault="0063100F" w:rsidP="004A3339">
      <w:pPr>
        <w:widowControl w:val="0"/>
        <w:numPr>
          <w:ilvl w:val="0"/>
          <w:numId w:val="3"/>
        </w:numPr>
        <w:tabs>
          <w:tab w:val="left" w:pos="284"/>
        </w:tabs>
        <w:autoSpaceDE w:val="0"/>
        <w:autoSpaceDN w:val="0"/>
        <w:adjustRightInd w:val="0"/>
        <w:spacing w:line="276" w:lineRule="auto"/>
        <w:ind w:left="426"/>
        <w:jc w:val="both"/>
        <w:rPr>
          <w:rFonts w:ascii="Arial" w:hAnsi="Arial" w:cs="Arial"/>
          <w:sz w:val="22"/>
          <w:szCs w:val="22"/>
        </w:rPr>
      </w:pPr>
      <w:r w:rsidRPr="0063100F">
        <w:rPr>
          <w:rFonts w:ascii="Arial" w:hAnsi="Arial" w:cs="Arial"/>
          <w:kern w:val="1"/>
          <w:sz w:val="22"/>
          <w:szCs w:val="22"/>
        </w:rPr>
        <w:tab/>
      </w:r>
      <w:r w:rsidRPr="0063100F">
        <w:rPr>
          <w:rFonts w:ascii="Arial" w:hAnsi="Arial" w:cs="Arial"/>
          <w:sz w:val="22"/>
          <w:szCs w:val="22"/>
        </w:rPr>
        <w:t>per le domande a risposta multipla e a risposta diretta: libretto "Neuroscienze: La Scienza del Cervello" (capitoli 1-10 per le prove locali e regionali; tutto il libretto per la prova nazionale)</w:t>
      </w:r>
      <w:r w:rsidR="004A3339">
        <w:rPr>
          <w:rFonts w:ascii="Arial" w:hAnsi="Arial" w:cs="Arial"/>
          <w:sz w:val="22"/>
          <w:szCs w:val="22"/>
        </w:rPr>
        <w:t>,</w:t>
      </w:r>
      <w:r w:rsidRPr="0063100F">
        <w:rPr>
          <w:rFonts w:ascii="Arial" w:hAnsi="Arial" w:cs="Arial"/>
          <w:sz w:val="22"/>
          <w:szCs w:val="22"/>
        </w:rPr>
        <w:t xml:space="preserve"> scaricabile da questo sito alla pagina MATERIALE DIDATTICO; </w:t>
      </w:r>
      <w:r w:rsidRPr="0063100F">
        <w:rPr>
          <w:rFonts w:ascii="MS Mincho" w:eastAsia="MS Mincho" w:hAnsi="MS Mincho" w:cs="MS Mincho"/>
          <w:sz w:val="22"/>
          <w:szCs w:val="22"/>
        </w:rPr>
        <w:t> </w:t>
      </w:r>
    </w:p>
    <w:p w14:paraId="5CB34FB5" w14:textId="77777777" w:rsidR="004A3339" w:rsidRDefault="0063100F" w:rsidP="004A3339">
      <w:pPr>
        <w:widowControl w:val="0"/>
        <w:numPr>
          <w:ilvl w:val="0"/>
          <w:numId w:val="3"/>
        </w:numPr>
        <w:tabs>
          <w:tab w:val="left" w:pos="284"/>
        </w:tabs>
        <w:autoSpaceDE w:val="0"/>
        <w:autoSpaceDN w:val="0"/>
        <w:adjustRightInd w:val="0"/>
        <w:spacing w:line="276" w:lineRule="auto"/>
        <w:ind w:left="426"/>
        <w:jc w:val="both"/>
        <w:rPr>
          <w:rFonts w:ascii="Arial" w:hAnsi="Arial" w:cs="Arial"/>
          <w:sz w:val="22"/>
          <w:szCs w:val="22"/>
        </w:rPr>
      </w:pPr>
      <w:r w:rsidRPr="0063100F">
        <w:rPr>
          <w:rFonts w:ascii="Arial" w:hAnsi="Arial" w:cs="Arial"/>
          <w:kern w:val="1"/>
          <w:sz w:val="22"/>
          <w:szCs w:val="22"/>
        </w:rPr>
        <w:tab/>
      </w:r>
      <w:r w:rsidRPr="0063100F">
        <w:rPr>
          <w:rFonts w:ascii="Arial" w:hAnsi="Arial" w:cs="Arial"/>
          <w:sz w:val="22"/>
          <w:szCs w:val="22"/>
        </w:rPr>
        <w:t>per le altre prove (cruciverba e diagnosi di malattie, prove di memoria e attenzione): libretto "Neuroscienze: La Scienza del Cervello" (capitoli 1-10 per le prove locali e regionali; tutto il libretto per la prova nazionale), libretto "Neuroscienze ...per iniziare", scaricabili da questo sito alla pagina MATERIALE DIDATTICO e siti di neuroscienze, come quelli indicati nel file "link utili" all’interno della pagina MATERIALE DIDATTICO.</w:t>
      </w:r>
    </w:p>
    <w:p w14:paraId="6605CB89" w14:textId="77777777" w:rsidR="001333D0" w:rsidRDefault="004A3339" w:rsidP="001333D0">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Le Olimpiadi delle neuroscienze sono organizzate a tre</w:t>
      </w:r>
      <w:r w:rsidR="004501D7">
        <w:rPr>
          <w:rFonts w:ascii="Arial" w:hAnsi="Arial" w:cs="Arial"/>
          <w:sz w:val="22"/>
          <w:szCs w:val="22"/>
        </w:rPr>
        <w:t xml:space="preserve"> livelli: locale, regionale e nazionale; quest’ultima dà accesso alla competizione internazionale.</w:t>
      </w:r>
      <w:r w:rsidR="001333D0">
        <w:rPr>
          <w:rFonts w:ascii="Arial" w:hAnsi="Arial" w:cs="Arial"/>
          <w:sz w:val="22"/>
          <w:szCs w:val="22"/>
        </w:rPr>
        <w:t xml:space="preserve"> Il coordinatore nazionale cambia ogni due anni e designa la sede della fase nazionale che generalmente coincide con la città della Università/Istituto di ricerca di sua appartenenza. </w:t>
      </w:r>
    </w:p>
    <w:p w14:paraId="075E3F7C" w14:textId="77777777" w:rsidR="004A3339" w:rsidRDefault="004A3339" w:rsidP="004A3339">
      <w:pPr>
        <w:widowControl w:val="0"/>
        <w:tabs>
          <w:tab w:val="left" w:pos="284"/>
        </w:tabs>
        <w:autoSpaceDE w:val="0"/>
        <w:autoSpaceDN w:val="0"/>
        <w:adjustRightInd w:val="0"/>
        <w:spacing w:line="276" w:lineRule="auto"/>
        <w:ind w:left="66"/>
        <w:jc w:val="both"/>
        <w:rPr>
          <w:rFonts w:ascii="Arial" w:hAnsi="Arial" w:cs="Arial"/>
          <w:sz w:val="22"/>
          <w:szCs w:val="22"/>
        </w:rPr>
      </w:pPr>
    </w:p>
    <w:p w14:paraId="45B61D10" w14:textId="77777777" w:rsidR="004501D7" w:rsidRDefault="004501D7" w:rsidP="004A3339">
      <w:pPr>
        <w:widowControl w:val="0"/>
        <w:tabs>
          <w:tab w:val="left" w:pos="284"/>
        </w:tabs>
        <w:autoSpaceDE w:val="0"/>
        <w:autoSpaceDN w:val="0"/>
        <w:adjustRightInd w:val="0"/>
        <w:spacing w:line="276" w:lineRule="auto"/>
        <w:ind w:left="66"/>
        <w:jc w:val="both"/>
        <w:rPr>
          <w:rFonts w:ascii="Arial" w:hAnsi="Arial" w:cs="Arial"/>
          <w:sz w:val="22"/>
          <w:szCs w:val="22"/>
        </w:rPr>
      </w:pPr>
    </w:p>
    <w:p w14:paraId="7685BE4F" w14:textId="77777777" w:rsidR="004501D7" w:rsidRPr="004501D7"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63100F">
        <w:rPr>
          <w:rFonts w:ascii="Arial" w:hAnsi="Arial" w:cs="Arial"/>
          <w:b/>
          <w:bCs/>
          <w:sz w:val="22"/>
          <w:szCs w:val="22"/>
        </w:rPr>
        <w:t>OLIMPIADI DELLE NEUROSCIENZE LOCALI e REGIONALI</w:t>
      </w:r>
    </w:p>
    <w:p w14:paraId="03E2D231" w14:textId="77777777" w:rsidR="004501D7" w:rsidRPr="004501D7"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63100F">
        <w:rPr>
          <w:rFonts w:ascii="Arial" w:hAnsi="Arial" w:cs="Arial"/>
          <w:sz w:val="22"/>
          <w:szCs w:val="22"/>
        </w:rPr>
        <w:t xml:space="preserve">Le selezioni locali (singole scuole di una stessa regione) e regionali (i migliori studenti delle scuole che hanno superato, nella stessa regione, le selezioni locali) si svolgono con il coordinamento di un membro della </w:t>
      </w:r>
      <w:r w:rsidR="004501D7">
        <w:rPr>
          <w:rFonts w:ascii="Arial" w:hAnsi="Arial" w:cs="Arial"/>
          <w:sz w:val="22"/>
          <w:szCs w:val="22"/>
        </w:rPr>
        <w:t xml:space="preserve">Società Italiana di Neuroscienze (SINS, </w:t>
      </w:r>
      <w:r w:rsidRPr="0063100F">
        <w:rPr>
          <w:rFonts w:ascii="Arial" w:hAnsi="Arial" w:cs="Arial"/>
          <w:sz w:val="22"/>
          <w:szCs w:val="22"/>
        </w:rPr>
        <w:t>coordinatore regionale).</w:t>
      </w:r>
    </w:p>
    <w:p w14:paraId="2FA64E16" w14:textId="77777777" w:rsidR="004501D7"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63100F">
        <w:rPr>
          <w:rFonts w:ascii="Arial" w:hAnsi="Arial" w:cs="Arial"/>
          <w:sz w:val="22"/>
          <w:szCs w:val="22"/>
        </w:rPr>
        <w:t>La prima fase (</w:t>
      </w:r>
      <w:r w:rsidRPr="0063100F">
        <w:rPr>
          <w:rFonts w:ascii="Arial" w:hAnsi="Arial" w:cs="Arial"/>
          <w:b/>
          <w:bCs/>
          <w:sz w:val="22"/>
          <w:szCs w:val="22"/>
        </w:rPr>
        <w:t>locale</w:t>
      </w:r>
      <w:r w:rsidRPr="0063100F">
        <w:rPr>
          <w:rFonts w:ascii="Arial" w:hAnsi="Arial" w:cs="Arial"/>
          <w:sz w:val="22"/>
          <w:szCs w:val="22"/>
        </w:rPr>
        <w:t>) si svolge nelle singole scuole sotto la responsabilità di uno o più docenti delle stesse scuole</w:t>
      </w:r>
      <w:r w:rsidR="004501D7">
        <w:rPr>
          <w:rFonts w:ascii="Arial" w:hAnsi="Arial" w:cs="Arial"/>
          <w:sz w:val="22"/>
          <w:szCs w:val="22"/>
        </w:rPr>
        <w:t>. Vi possono partecipare tutti gli studenti indicati dal docente di riferimento</w:t>
      </w:r>
      <w:r w:rsidRPr="0063100F">
        <w:rPr>
          <w:rFonts w:ascii="Arial" w:hAnsi="Arial" w:cs="Arial"/>
          <w:sz w:val="22"/>
          <w:szCs w:val="22"/>
        </w:rPr>
        <w:t>.</w:t>
      </w:r>
    </w:p>
    <w:p w14:paraId="1A0E62E2" w14:textId="7ED6F05C" w:rsidR="004501D7"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63100F">
        <w:rPr>
          <w:rFonts w:ascii="Arial" w:hAnsi="Arial" w:cs="Arial"/>
          <w:sz w:val="22"/>
          <w:szCs w:val="22"/>
        </w:rPr>
        <w:t>Alla seconda fase (</w:t>
      </w:r>
      <w:r w:rsidRPr="0063100F">
        <w:rPr>
          <w:rFonts w:ascii="Arial" w:hAnsi="Arial" w:cs="Arial"/>
          <w:b/>
          <w:bCs/>
          <w:sz w:val="22"/>
          <w:szCs w:val="22"/>
        </w:rPr>
        <w:t>regionale</w:t>
      </w:r>
      <w:r w:rsidR="004501D7">
        <w:rPr>
          <w:rFonts w:ascii="Arial" w:hAnsi="Arial" w:cs="Arial"/>
          <w:sz w:val="22"/>
          <w:szCs w:val="22"/>
        </w:rPr>
        <w:t xml:space="preserve">) partecipano </w:t>
      </w:r>
      <w:r w:rsidR="008301DA">
        <w:rPr>
          <w:rFonts w:ascii="Arial" w:hAnsi="Arial" w:cs="Arial"/>
          <w:sz w:val="22"/>
          <w:szCs w:val="22"/>
        </w:rPr>
        <w:t xml:space="preserve">da </w:t>
      </w:r>
      <w:r w:rsidR="004501D7">
        <w:rPr>
          <w:rFonts w:ascii="Arial" w:hAnsi="Arial" w:cs="Arial"/>
          <w:sz w:val="22"/>
          <w:szCs w:val="22"/>
        </w:rPr>
        <w:t>3</w:t>
      </w:r>
      <w:r w:rsidRPr="0063100F">
        <w:rPr>
          <w:rFonts w:ascii="Arial" w:hAnsi="Arial" w:cs="Arial"/>
          <w:sz w:val="22"/>
          <w:szCs w:val="22"/>
        </w:rPr>
        <w:t xml:space="preserve"> </w:t>
      </w:r>
      <w:r w:rsidR="008301DA">
        <w:rPr>
          <w:rFonts w:ascii="Arial" w:hAnsi="Arial" w:cs="Arial"/>
          <w:sz w:val="22"/>
          <w:szCs w:val="22"/>
        </w:rPr>
        <w:t xml:space="preserve">a 5 </w:t>
      </w:r>
      <w:r w:rsidRPr="0063100F">
        <w:rPr>
          <w:rFonts w:ascii="Arial" w:hAnsi="Arial" w:cs="Arial"/>
          <w:sz w:val="22"/>
          <w:szCs w:val="22"/>
        </w:rPr>
        <w:t>migliori studenti di ogni scuola</w:t>
      </w:r>
      <w:r w:rsidR="008301DA">
        <w:rPr>
          <w:rFonts w:ascii="Arial" w:hAnsi="Arial" w:cs="Arial"/>
          <w:sz w:val="22"/>
          <w:szCs w:val="22"/>
        </w:rPr>
        <w:t>, a discrezione del Coordinatore regionale</w:t>
      </w:r>
      <w:r w:rsidRPr="0063100F">
        <w:rPr>
          <w:rFonts w:ascii="Arial" w:hAnsi="Arial" w:cs="Arial"/>
          <w:sz w:val="22"/>
          <w:szCs w:val="22"/>
        </w:rPr>
        <w:t xml:space="preserve">. La competizione regionale si svolge in una stessa sede, situata nella regione di pertinenza, indicata dal coordinatore regionale. </w:t>
      </w:r>
      <w:r w:rsidR="00752EF9" w:rsidRPr="0063100F">
        <w:rPr>
          <w:rFonts w:ascii="Arial" w:hAnsi="Arial" w:cs="Arial"/>
          <w:sz w:val="22"/>
          <w:szCs w:val="22"/>
        </w:rPr>
        <w:t xml:space="preserve">Nel </w:t>
      </w:r>
      <w:r w:rsidR="00752EF9" w:rsidRPr="00824B8A">
        <w:rPr>
          <w:rFonts w:ascii="Arial" w:hAnsi="Arial" w:cs="Arial"/>
          <w:sz w:val="22"/>
          <w:szCs w:val="22"/>
        </w:rPr>
        <w:t xml:space="preserve">caso in cui </w:t>
      </w:r>
      <w:r w:rsidR="0071302F" w:rsidRPr="00824B8A">
        <w:rPr>
          <w:rFonts w:ascii="Arial" w:hAnsi="Arial" w:cs="Arial"/>
          <w:sz w:val="22"/>
          <w:szCs w:val="22"/>
        </w:rPr>
        <w:t>partecip</w:t>
      </w:r>
      <w:r w:rsidR="0071302F">
        <w:rPr>
          <w:rFonts w:ascii="Arial" w:hAnsi="Arial" w:cs="Arial"/>
          <w:sz w:val="22"/>
          <w:szCs w:val="22"/>
        </w:rPr>
        <w:t>i</w:t>
      </w:r>
      <w:r w:rsidR="0071302F" w:rsidRPr="00824B8A">
        <w:rPr>
          <w:rFonts w:ascii="Arial" w:hAnsi="Arial" w:cs="Arial"/>
          <w:sz w:val="22"/>
          <w:szCs w:val="22"/>
        </w:rPr>
        <w:t xml:space="preserve">no </w:t>
      </w:r>
      <w:r w:rsidR="00752EF9" w:rsidRPr="00824B8A">
        <w:rPr>
          <w:rFonts w:ascii="Arial" w:hAnsi="Arial" w:cs="Arial"/>
          <w:sz w:val="22"/>
          <w:szCs w:val="22"/>
        </w:rPr>
        <w:t xml:space="preserve">meno di </w:t>
      </w:r>
      <w:proofErr w:type="gramStart"/>
      <w:r w:rsidR="00752EF9" w:rsidRPr="00824B8A">
        <w:rPr>
          <w:rFonts w:ascii="Arial" w:hAnsi="Arial" w:cs="Arial"/>
          <w:sz w:val="22"/>
          <w:szCs w:val="22"/>
        </w:rPr>
        <w:t>3</w:t>
      </w:r>
      <w:proofErr w:type="gramEnd"/>
      <w:r w:rsidR="00752EF9" w:rsidRPr="00824B8A">
        <w:rPr>
          <w:rFonts w:ascii="Arial" w:hAnsi="Arial" w:cs="Arial"/>
          <w:sz w:val="22"/>
          <w:szCs w:val="22"/>
        </w:rPr>
        <w:t xml:space="preserve"> scuole per regione e/</w:t>
      </w:r>
      <w:r w:rsidR="00752EF9" w:rsidRPr="0063100F">
        <w:rPr>
          <w:rFonts w:ascii="Arial" w:hAnsi="Arial" w:cs="Arial"/>
          <w:sz w:val="22"/>
          <w:szCs w:val="22"/>
        </w:rPr>
        <w:t>o</w:t>
      </w:r>
      <w:r w:rsidRPr="0063100F">
        <w:rPr>
          <w:rFonts w:ascii="Arial" w:hAnsi="Arial" w:cs="Arial"/>
          <w:sz w:val="22"/>
          <w:szCs w:val="22"/>
        </w:rPr>
        <w:t xml:space="preserve"> in assenza di un coordinatore regionale, le scuole, accordandosi con il coordinatore nazionale, possono partecipare individualmente o con quelle di una regione vicina. In questo caso, si perde la propria identità regionale e si gareggia in e per la regione ospitante. Qualora in una regione partecipi un numero rilevante di scuole distribuite in città distanti fra loro, la regione può essere suddivisa in più aree, con l’accordo del coordinatore nazionale e la disponibilità di un</w:t>
      </w:r>
      <w:r w:rsidR="004501D7">
        <w:rPr>
          <w:rFonts w:ascii="Arial" w:hAnsi="Arial" w:cs="Arial"/>
          <w:sz w:val="22"/>
          <w:szCs w:val="22"/>
        </w:rPr>
        <w:t>o o più coordinatori regionali.</w:t>
      </w:r>
    </w:p>
    <w:p w14:paraId="34F4371E" w14:textId="77777777" w:rsidR="004501D7"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63100F">
        <w:rPr>
          <w:rFonts w:ascii="Arial" w:hAnsi="Arial" w:cs="Arial"/>
          <w:sz w:val="22"/>
          <w:szCs w:val="22"/>
        </w:rPr>
        <w:t>Il materiale da utilizzare per le prove viene fornito agli organizzatori locali dal coordinatore nazionale, in modo che sia lo stesso su tutto il territorio nazionale.</w:t>
      </w:r>
    </w:p>
    <w:p w14:paraId="17F34A86" w14:textId="77777777" w:rsidR="004501D7" w:rsidRPr="004501D7" w:rsidRDefault="004501D7"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4501D7">
        <w:rPr>
          <w:rFonts w:ascii="Arial" w:hAnsi="Arial" w:cs="Arial"/>
          <w:iCs/>
          <w:sz w:val="22"/>
          <w:szCs w:val="22"/>
        </w:rPr>
        <w:t xml:space="preserve">Da un livello al successivo (da locale a regionale e da regionale a nazionale), i punteggi ottenuti vengono </w:t>
      </w:r>
      <w:r w:rsidRPr="004501D7">
        <w:rPr>
          <w:rFonts w:ascii="Arial" w:hAnsi="Arial" w:cs="Arial"/>
          <w:iCs/>
          <w:sz w:val="22"/>
          <w:szCs w:val="22"/>
        </w:rPr>
        <w:lastRenderedPageBreak/>
        <w:t>comunque azzerati.</w:t>
      </w:r>
    </w:p>
    <w:p w14:paraId="6B7EBB3D" w14:textId="77777777" w:rsidR="004501D7" w:rsidRPr="00D93BE3" w:rsidRDefault="004501D7"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Pr>
          <w:rFonts w:ascii="Arial" w:hAnsi="Arial" w:cs="Arial"/>
          <w:iCs/>
          <w:sz w:val="22"/>
          <w:szCs w:val="22"/>
        </w:rPr>
        <w:t>Le prove locali e regionali vengono di norma svolte di sabato, per gravare il meno possibile sulla attività didattica delle scuole, ma possono essere anticipate di un giorno, su richiesta delle scuole e a discrezione del coordinatore regionale, sentito quello nazionale.</w:t>
      </w:r>
    </w:p>
    <w:p w14:paraId="77E1F4B7" w14:textId="77777777" w:rsidR="00D93BE3" w:rsidRPr="004501D7" w:rsidRDefault="00D93BE3"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Pr>
          <w:rFonts w:ascii="Arial" w:hAnsi="Arial" w:cs="Arial"/>
          <w:iCs/>
          <w:sz w:val="22"/>
          <w:szCs w:val="22"/>
        </w:rPr>
        <w:t>Il contenuto delle prove non deve essere in alcun modo divulgato prima della conclusione delle stesse, cioè del relativo sabato.</w:t>
      </w:r>
    </w:p>
    <w:p w14:paraId="3275FD81" w14:textId="77777777" w:rsidR="004501D7" w:rsidRDefault="004501D7"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p>
    <w:p w14:paraId="738AFC6D" w14:textId="77777777" w:rsidR="004501D7" w:rsidRPr="00CF2615" w:rsidRDefault="0063100F" w:rsidP="004501D7">
      <w:pPr>
        <w:widowControl w:val="0"/>
        <w:numPr>
          <w:ilvl w:val="0"/>
          <w:numId w:val="1"/>
        </w:numPr>
        <w:autoSpaceDE w:val="0"/>
        <w:autoSpaceDN w:val="0"/>
        <w:adjustRightInd w:val="0"/>
        <w:spacing w:line="276" w:lineRule="auto"/>
        <w:ind w:left="0" w:hanging="11"/>
        <w:jc w:val="both"/>
        <w:rPr>
          <w:rFonts w:ascii="Arial" w:hAnsi="Arial" w:cs="Arial"/>
          <w:sz w:val="22"/>
          <w:szCs w:val="22"/>
        </w:rPr>
      </w:pPr>
      <w:r w:rsidRPr="00CF2615">
        <w:rPr>
          <w:rFonts w:ascii="Arial" w:hAnsi="Arial" w:cs="Arial"/>
          <w:i/>
          <w:iCs/>
          <w:sz w:val="22"/>
          <w:szCs w:val="22"/>
        </w:rPr>
        <w:t xml:space="preserve">La parte che segue, per quanto concerne </w:t>
      </w:r>
      <w:r w:rsidR="00D93BE3" w:rsidRPr="00CF2615">
        <w:rPr>
          <w:rFonts w:ascii="Arial" w:hAnsi="Arial" w:cs="Arial"/>
          <w:i/>
          <w:iCs/>
          <w:sz w:val="22"/>
          <w:szCs w:val="22"/>
        </w:rPr>
        <w:t>la valutazione</w:t>
      </w:r>
      <w:r w:rsidRPr="00CF2615">
        <w:rPr>
          <w:rFonts w:ascii="Arial" w:hAnsi="Arial" w:cs="Arial"/>
          <w:i/>
          <w:iCs/>
          <w:sz w:val="22"/>
          <w:szCs w:val="22"/>
        </w:rPr>
        <w:t xml:space="preserve"> delle singole </w:t>
      </w:r>
      <w:r w:rsidR="001333D0" w:rsidRPr="00CF2615">
        <w:rPr>
          <w:rFonts w:ascii="Arial" w:hAnsi="Arial" w:cs="Arial"/>
          <w:i/>
          <w:iCs/>
          <w:sz w:val="22"/>
          <w:szCs w:val="22"/>
        </w:rPr>
        <w:t xml:space="preserve">prove </w:t>
      </w:r>
      <w:r w:rsidRPr="00CF2615">
        <w:rPr>
          <w:rFonts w:ascii="Arial" w:hAnsi="Arial" w:cs="Arial"/>
          <w:i/>
          <w:iCs/>
          <w:sz w:val="22"/>
          <w:szCs w:val="22"/>
        </w:rPr>
        <w:t>è solamente indicativa. Gli organizzatori delle singole competizioni possono modificarla, concordando le modifiche con il responsa</w:t>
      </w:r>
      <w:r w:rsidR="00D93BE3" w:rsidRPr="00CF2615">
        <w:rPr>
          <w:rFonts w:ascii="Arial" w:hAnsi="Arial" w:cs="Arial"/>
          <w:i/>
          <w:iCs/>
          <w:sz w:val="22"/>
          <w:szCs w:val="22"/>
        </w:rPr>
        <w:t>bile del coordinamento regionale</w:t>
      </w:r>
      <w:r w:rsidRPr="00CF2615">
        <w:rPr>
          <w:rFonts w:ascii="Arial" w:hAnsi="Arial" w:cs="Arial"/>
          <w:i/>
          <w:iCs/>
          <w:sz w:val="22"/>
          <w:szCs w:val="22"/>
        </w:rPr>
        <w:t>, per meglio adattarla alle proprie esigenze. Quello che conta è che da ogni livello escano i migliori partecipanti</w:t>
      </w:r>
      <w:r w:rsidR="004501D7" w:rsidRPr="00CF2615">
        <w:rPr>
          <w:rFonts w:ascii="Arial" w:hAnsi="Arial" w:cs="Arial"/>
          <w:i/>
          <w:iCs/>
          <w:sz w:val="22"/>
          <w:szCs w:val="22"/>
        </w:rPr>
        <w:t>.</w:t>
      </w:r>
    </w:p>
    <w:p w14:paraId="3602D523" w14:textId="77777777" w:rsidR="004501D7" w:rsidRDefault="004501D7" w:rsidP="004501D7">
      <w:pPr>
        <w:widowControl w:val="0"/>
        <w:autoSpaceDE w:val="0"/>
        <w:autoSpaceDN w:val="0"/>
        <w:adjustRightInd w:val="0"/>
        <w:spacing w:line="276" w:lineRule="auto"/>
        <w:jc w:val="both"/>
        <w:rPr>
          <w:rFonts w:ascii="Arial" w:hAnsi="Arial" w:cs="Arial"/>
          <w:i/>
          <w:iCs/>
          <w:sz w:val="22"/>
          <w:szCs w:val="22"/>
        </w:rPr>
      </w:pPr>
    </w:p>
    <w:p w14:paraId="25B77D27" w14:textId="4DD67896" w:rsidR="0063100F" w:rsidRPr="00D93BE3" w:rsidRDefault="00CF2615" w:rsidP="00D93BE3">
      <w:pPr>
        <w:widowControl w:val="0"/>
        <w:numPr>
          <w:ilvl w:val="0"/>
          <w:numId w:val="1"/>
        </w:numPr>
        <w:autoSpaceDE w:val="0"/>
        <w:autoSpaceDN w:val="0"/>
        <w:adjustRightInd w:val="0"/>
        <w:spacing w:line="276" w:lineRule="auto"/>
        <w:ind w:left="0" w:hanging="11"/>
        <w:jc w:val="both"/>
        <w:rPr>
          <w:rFonts w:ascii="Arial" w:hAnsi="Arial" w:cs="Arial"/>
          <w:sz w:val="22"/>
          <w:szCs w:val="22"/>
        </w:rPr>
      </w:pPr>
      <w:r>
        <w:rPr>
          <w:rFonts w:ascii="Arial" w:hAnsi="Arial" w:cs="Arial"/>
          <w:b/>
          <w:bCs/>
          <w:sz w:val="22"/>
          <w:szCs w:val="22"/>
        </w:rPr>
        <w:t xml:space="preserve">9 </w:t>
      </w:r>
      <w:r w:rsidR="001D56C5">
        <w:rPr>
          <w:rFonts w:ascii="Arial" w:hAnsi="Arial" w:cs="Arial"/>
          <w:b/>
          <w:bCs/>
          <w:sz w:val="22"/>
          <w:szCs w:val="22"/>
        </w:rPr>
        <w:t xml:space="preserve">o 10 </w:t>
      </w:r>
      <w:r w:rsidR="00331C2D">
        <w:rPr>
          <w:rFonts w:ascii="Arial" w:hAnsi="Arial" w:cs="Arial"/>
          <w:b/>
          <w:bCs/>
          <w:sz w:val="22"/>
          <w:szCs w:val="22"/>
        </w:rPr>
        <w:t xml:space="preserve">FEBBRAIO </w:t>
      </w:r>
      <w:r>
        <w:rPr>
          <w:rFonts w:ascii="Arial" w:hAnsi="Arial" w:cs="Arial"/>
          <w:b/>
          <w:bCs/>
          <w:sz w:val="22"/>
          <w:szCs w:val="22"/>
        </w:rPr>
        <w:t>2024</w:t>
      </w:r>
      <w:r w:rsidRPr="00D93BE3">
        <w:rPr>
          <w:rFonts w:ascii="Arial" w:hAnsi="Arial" w:cs="Arial"/>
          <w:b/>
          <w:bCs/>
          <w:sz w:val="22"/>
          <w:szCs w:val="22"/>
        </w:rPr>
        <w:t xml:space="preserve"> </w:t>
      </w:r>
      <w:r w:rsidR="0063100F" w:rsidRPr="00D93BE3">
        <w:rPr>
          <w:rFonts w:ascii="Arial" w:hAnsi="Arial" w:cs="Arial"/>
          <w:b/>
          <w:bCs/>
          <w:sz w:val="22"/>
          <w:szCs w:val="22"/>
        </w:rPr>
        <w:t>- fase locale (singole scuole)</w:t>
      </w:r>
      <w:r w:rsidR="00D93BE3">
        <w:rPr>
          <w:rFonts w:ascii="Arial" w:hAnsi="Arial" w:cs="Arial"/>
          <w:b/>
          <w:bCs/>
          <w:sz w:val="22"/>
          <w:szCs w:val="22"/>
        </w:rPr>
        <w:t xml:space="preserve">. </w:t>
      </w:r>
      <w:r w:rsidR="0012059A" w:rsidRPr="00824B8A">
        <w:rPr>
          <w:rFonts w:ascii="Arial" w:hAnsi="Arial" w:cs="Arial"/>
          <w:sz w:val="22"/>
          <w:szCs w:val="22"/>
        </w:rPr>
        <w:t xml:space="preserve">Partecipano gli studenti delle scuole </w:t>
      </w:r>
      <w:r w:rsidR="00105434" w:rsidRPr="00824B8A">
        <w:rPr>
          <w:rFonts w:ascii="Arial" w:hAnsi="Arial" w:cs="Arial"/>
          <w:sz w:val="22"/>
          <w:szCs w:val="22"/>
        </w:rPr>
        <w:t>secondarie</w:t>
      </w:r>
      <w:r w:rsidR="0012059A" w:rsidRPr="00824B8A">
        <w:rPr>
          <w:rFonts w:ascii="Arial" w:hAnsi="Arial" w:cs="Arial"/>
          <w:sz w:val="22"/>
          <w:szCs w:val="22"/>
        </w:rPr>
        <w:t>, nella propria scuola.</w:t>
      </w:r>
      <w:r w:rsidR="0063100F" w:rsidRPr="00824B8A">
        <w:rPr>
          <w:rFonts w:ascii="Arial" w:hAnsi="Arial" w:cs="Arial"/>
          <w:sz w:val="22"/>
          <w:szCs w:val="22"/>
        </w:rPr>
        <w:t xml:space="preserve"> La gestione delle prove è interamente affidata ai docenti delle scuole, che ne ricevono i contenuti con qualche giorno di anticipo. I docenti</w:t>
      </w:r>
      <w:r w:rsidR="0063100F" w:rsidRPr="00D93BE3">
        <w:rPr>
          <w:rFonts w:ascii="Arial" w:hAnsi="Arial" w:cs="Arial"/>
          <w:sz w:val="22"/>
          <w:szCs w:val="22"/>
        </w:rPr>
        <w:t xml:space="preserve"> provvedono a farne il numero di copie necessarie, alla loro corr</w:t>
      </w:r>
      <w:r w:rsidR="00D93BE3">
        <w:rPr>
          <w:rFonts w:ascii="Arial" w:hAnsi="Arial" w:cs="Arial"/>
          <w:sz w:val="22"/>
          <w:szCs w:val="22"/>
        </w:rPr>
        <w:t xml:space="preserve">ezione e alla designazione dei </w:t>
      </w:r>
      <w:proofErr w:type="gramStart"/>
      <w:r w:rsidR="00D93BE3">
        <w:rPr>
          <w:rFonts w:ascii="Arial" w:hAnsi="Arial" w:cs="Arial"/>
          <w:sz w:val="22"/>
          <w:szCs w:val="22"/>
        </w:rPr>
        <w:t>3</w:t>
      </w:r>
      <w:proofErr w:type="gramEnd"/>
      <w:r w:rsidR="0063100F" w:rsidRPr="00D93BE3">
        <w:rPr>
          <w:rFonts w:ascii="Arial" w:hAnsi="Arial" w:cs="Arial"/>
          <w:sz w:val="22"/>
          <w:szCs w:val="22"/>
        </w:rPr>
        <w:t xml:space="preserve"> migliori studenti. Le generalità di questi </w:t>
      </w:r>
      <w:r w:rsidR="00A9307D" w:rsidRPr="00D93BE3">
        <w:rPr>
          <w:rFonts w:ascii="Arial" w:hAnsi="Arial" w:cs="Arial"/>
          <w:sz w:val="22"/>
          <w:szCs w:val="22"/>
        </w:rPr>
        <w:t>dev</w:t>
      </w:r>
      <w:r w:rsidR="00A9307D">
        <w:rPr>
          <w:rFonts w:ascii="Arial" w:hAnsi="Arial" w:cs="Arial"/>
          <w:sz w:val="22"/>
          <w:szCs w:val="22"/>
        </w:rPr>
        <w:t>ono</w:t>
      </w:r>
      <w:r w:rsidR="00A9307D" w:rsidRPr="00D93BE3">
        <w:rPr>
          <w:rFonts w:ascii="Arial" w:hAnsi="Arial" w:cs="Arial"/>
          <w:sz w:val="22"/>
          <w:szCs w:val="22"/>
        </w:rPr>
        <w:t xml:space="preserve"> </w:t>
      </w:r>
      <w:r w:rsidR="0063100F" w:rsidRPr="00D93BE3">
        <w:rPr>
          <w:rFonts w:ascii="Arial" w:hAnsi="Arial" w:cs="Arial"/>
          <w:sz w:val="22"/>
          <w:szCs w:val="22"/>
        </w:rPr>
        <w:t xml:space="preserve">essere tempestivamente </w:t>
      </w:r>
      <w:r w:rsidR="00A9307D" w:rsidRPr="00D93BE3">
        <w:rPr>
          <w:rFonts w:ascii="Arial" w:hAnsi="Arial" w:cs="Arial"/>
          <w:sz w:val="22"/>
          <w:szCs w:val="22"/>
        </w:rPr>
        <w:t>notificat</w:t>
      </w:r>
      <w:r w:rsidR="00A9307D">
        <w:rPr>
          <w:rFonts w:ascii="Arial" w:hAnsi="Arial" w:cs="Arial"/>
          <w:sz w:val="22"/>
          <w:szCs w:val="22"/>
        </w:rPr>
        <w:t>e</w:t>
      </w:r>
      <w:r w:rsidR="00A9307D" w:rsidRPr="00D93BE3">
        <w:rPr>
          <w:rFonts w:ascii="Arial" w:hAnsi="Arial" w:cs="Arial"/>
          <w:sz w:val="22"/>
          <w:szCs w:val="22"/>
        </w:rPr>
        <w:t xml:space="preserve"> </w:t>
      </w:r>
      <w:r w:rsidR="0063100F" w:rsidRPr="00D93BE3">
        <w:rPr>
          <w:rFonts w:ascii="Arial" w:hAnsi="Arial" w:cs="Arial"/>
          <w:sz w:val="22"/>
          <w:szCs w:val="22"/>
        </w:rPr>
        <w:t xml:space="preserve">ai propri coordinatori regionali, con le modalità da questi indicate. Le prove sono: </w:t>
      </w:r>
      <w:r w:rsidR="0063100F" w:rsidRPr="00D93BE3">
        <w:rPr>
          <w:rFonts w:ascii="MS Mincho" w:eastAsia="MS Mincho" w:hAnsi="MS Mincho" w:cs="MS Mincho"/>
          <w:sz w:val="22"/>
          <w:szCs w:val="22"/>
        </w:rPr>
        <w:t> </w:t>
      </w:r>
      <w:r w:rsidR="0063100F" w:rsidRPr="00D93BE3">
        <w:rPr>
          <w:rFonts w:ascii="Arial" w:hAnsi="Arial" w:cs="Arial"/>
          <w:sz w:val="22"/>
          <w:szCs w:val="22"/>
        </w:rPr>
        <w:t xml:space="preserve">  </w:t>
      </w:r>
    </w:p>
    <w:p w14:paraId="0B49080E" w14:textId="321EE046" w:rsidR="0063100F" w:rsidRP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b/>
          <w:bCs/>
          <w:i/>
          <w:iCs/>
          <w:sz w:val="22"/>
          <w:szCs w:val="22"/>
        </w:rPr>
        <w:t xml:space="preserve">Neuroanatomia </w:t>
      </w:r>
      <w:r w:rsidRPr="0063100F">
        <w:rPr>
          <w:rFonts w:ascii="Arial" w:hAnsi="Arial" w:cs="Arial"/>
          <w:sz w:val="22"/>
          <w:szCs w:val="22"/>
        </w:rPr>
        <w:t xml:space="preserve">(prova individuale): comprende 4 diverse tavole “mute” di cervello umano, con indicate 5 diverse strutture. Gli studenti devono </w:t>
      </w:r>
      <w:r w:rsidR="00824B8A">
        <w:rPr>
          <w:rFonts w:ascii="Arial" w:hAnsi="Arial" w:cs="Arial"/>
          <w:sz w:val="22"/>
          <w:szCs w:val="22"/>
        </w:rPr>
        <w:t>indicare la combinazione di nomi corretta</w:t>
      </w:r>
      <w:r w:rsidRPr="0063100F">
        <w:rPr>
          <w:rFonts w:ascii="Arial" w:hAnsi="Arial" w:cs="Arial"/>
          <w:sz w:val="22"/>
          <w:szCs w:val="22"/>
        </w:rPr>
        <w:t xml:space="preserve">. Ogni </w:t>
      </w:r>
      <w:r w:rsidR="00824B8A">
        <w:rPr>
          <w:rFonts w:ascii="Arial" w:hAnsi="Arial" w:cs="Arial"/>
          <w:sz w:val="22"/>
          <w:szCs w:val="22"/>
        </w:rPr>
        <w:t>scheda</w:t>
      </w:r>
      <w:r w:rsidRPr="0063100F">
        <w:rPr>
          <w:rFonts w:ascii="Arial" w:hAnsi="Arial" w:cs="Arial"/>
          <w:sz w:val="22"/>
          <w:szCs w:val="22"/>
        </w:rPr>
        <w:t xml:space="preserve"> corrett</w:t>
      </w:r>
      <w:r w:rsidR="00824B8A">
        <w:rPr>
          <w:rFonts w:ascii="Arial" w:hAnsi="Arial" w:cs="Arial"/>
          <w:sz w:val="22"/>
          <w:szCs w:val="22"/>
        </w:rPr>
        <w:t>a</w:t>
      </w:r>
      <w:r w:rsidRPr="0063100F">
        <w:rPr>
          <w:rFonts w:ascii="Arial" w:hAnsi="Arial" w:cs="Arial"/>
          <w:sz w:val="22"/>
          <w:szCs w:val="22"/>
        </w:rPr>
        <w:t xml:space="preserve"> costituisce un punto. Il punteggio massimo è </w:t>
      </w:r>
      <w:r w:rsidR="00824B8A">
        <w:rPr>
          <w:rFonts w:ascii="Arial" w:hAnsi="Arial" w:cs="Arial"/>
          <w:sz w:val="22"/>
          <w:szCs w:val="22"/>
        </w:rPr>
        <w:t>1</w:t>
      </w:r>
      <w:r w:rsidRPr="0063100F">
        <w:rPr>
          <w:rFonts w:ascii="Arial" w:hAnsi="Arial" w:cs="Arial"/>
          <w:sz w:val="22"/>
          <w:szCs w:val="22"/>
        </w:rPr>
        <w:t xml:space="preserve">0. La prova dura un massimo di 15 minuti. </w:t>
      </w:r>
    </w:p>
    <w:p w14:paraId="0BC6AE1F" w14:textId="7BF1700D" w:rsidR="0063100F" w:rsidRP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b/>
          <w:bCs/>
          <w:i/>
          <w:iCs/>
          <w:sz w:val="22"/>
          <w:szCs w:val="22"/>
        </w:rPr>
        <w:t xml:space="preserve">Domande a scelta multipla </w:t>
      </w:r>
      <w:r w:rsidRPr="0063100F">
        <w:rPr>
          <w:rFonts w:ascii="Arial" w:hAnsi="Arial" w:cs="Arial"/>
          <w:sz w:val="22"/>
          <w:szCs w:val="22"/>
        </w:rPr>
        <w:t xml:space="preserve">(prova individuale): a tutti i concorrenti vengono poste </w:t>
      </w:r>
      <w:proofErr w:type="gramStart"/>
      <w:r w:rsidRPr="0063100F">
        <w:rPr>
          <w:rFonts w:ascii="Arial" w:hAnsi="Arial" w:cs="Arial"/>
          <w:sz w:val="22"/>
          <w:szCs w:val="22"/>
        </w:rPr>
        <w:t>10</w:t>
      </w:r>
      <w:proofErr w:type="gramEnd"/>
      <w:r w:rsidRPr="0063100F">
        <w:rPr>
          <w:rFonts w:ascii="Arial" w:hAnsi="Arial" w:cs="Arial"/>
          <w:sz w:val="22"/>
          <w:szCs w:val="22"/>
        </w:rPr>
        <w:t xml:space="preserve"> domande con </w:t>
      </w:r>
      <w:r w:rsidR="00824B8A">
        <w:rPr>
          <w:rFonts w:ascii="Arial" w:hAnsi="Arial" w:cs="Arial"/>
          <w:sz w:val="22"/>
          <w:szCs w:val="22"/>
        </w:rPr>
        <w:t>un'unica opzione corretta</w:t>
      </w:r>
      <w:r w:rsidRPr="0063100F">
        <w:rPr>
          <w:rFonts w:ascii="Arial" w:hAnsi="Arial" w:cs="Arial"/>
          <w:sz w:val="22"/>
          <w:szCs w:val="22"/>
        </w:rPr>
        <w:t xml:space="preserve">. Si parte da un massimo di </w:t>
      </w:r>
      <w:proofErr w:type="gramStart"/>
      <w:r w:rsidR="00824B8A">
        <w:rPr>
          <w:rFonts w:ascii="Arial" w:hAnsi="Arial" w:cs="Arial"/>
          <w:sz w:val="22"/>
          <w:szCs w:val="22"/>
        </w:rPr>
        <w:t>1</w:t>
      </w:r>
      <w:r w:rsidRPr="0063100F">
        <w:rPr>
          <w:rFonts w:ascii="Arial" w:hAnsi="Arial" w:cs="Arial"/>
          <w:sz w:val="22"/>
          <w:szCs w:val="22"/>
        </w:rPr>
        <w:t>0</w:t>
      </w:r>
      <w:proofErr w:type="gramEnd"/>
      <w:r w:rsidRPr="0063100F">
        <w:rPr>
          <w:rFonts w:ascii="Arial" w:hAnsi="Arial" w:cs="Arial"/>
          <w:sz w:val="22"/>
          <w:szCs w:val="22"/>
        </w:rPr>
        <w:t xml:space="preserve"> punti. La prova dura un massimo di </w:t>
      </w:r>
      <w:proofErr w:type="gramStart"/>
      <w:r w:rsidRPr="0063100F">
        <w:rPr>
          <w:rFonts w:ascii="Arial" w:hAnsi="Arial" w:cs="Arial"/>
          <w:sz w:val="22"/>
          <w:szCs w:val="22"/>
        </w:rPr>
        <w:t>10</w:t>
      </w:r>
      <w:proofErr w:type="gramEnd"/>
      <w:r w:rsidRPr="0063100F">
        <w:rPr>
          <w:rFonts w:ascii="Arial" w:hAnsi="Arial" w:cs="Arial"/>
          <w:sz w:val="22"/>
          <w:szCs w:val="22"/>
        </w:rPr>
        <w:t xml:space="preserve"> minuti. </w:t>
      </w:r>
    </w:p>
    <w:p w14:paraId="6012951B" w14:textId="230FA556" w:rsid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b/>
          <w:bCs/>
          <w:i/>
          <w:iCs/>
          <w:sz w:val="22"/>
          <w:szCs w:val="22"/>
        </w:rPr>
        <w:t xml:space="preserve">Diagnosi di malattie </w:t>
      </w:r>
      <w:r w:rsidRPr="0063100F">
        <w:rPr>
          <w:rFonts w:ascii="Arial" w:hAnsi="Arial" w:cs="Arial"/>
          <w:sz w:val="22"/>
          <w:szCs w:val="22"/>
        </w:rPr>
        <w:t xml:space="preserve">(prova individuale): agli studenti vengono fornite 5 schede con un elenco di 5 sintomi di una malattia neurologica </w:t>
      </w:r>
      <w:r w:rsidR="00CF2615">
        <w:rPr>
          <w:rFonts w:ascii="Arial" w:hAnsi="Arial" w:cs="Arial"/>
          <w:sz w:val="22"/>
          <w:szCs w:val="22"/>
        </w:rPr>
        <w:t xml:space="preserve">o psichiatrica </w:t>
      </w:r>
      <w:r w:rsidR="00CB1C37">
        <w:rPr>
          <w:rFonts w:ascii="Arial" w:hAnsi="Arial" w:cs="Arial"/>
          <w:sz w:val="22"/>
          <w:szCs w:val="22"/>
        </w:rPr>
        <w:t xml:space="preserve">e </w:t>
      </w:r>
      <w:r w:rsidR="00331C2D">
        <w:rPr>
          <w:rFonts w:ascii="Arial" w:hAnsi="Arial" w:cs="Arial"/>
          <w:sz w:val="22"/>
          <w:szCs w:val="22"/>
        </w:rPr>
        <w:t>di</w:t>
      </w:r>
      <w:r w:rsidR="00CB1C37">
        <w:rPr>
          <w:rFonts w:ascii="Arial" w:hAnsi="Arial" w:cs="Arial"/>
          <w:sz w:val="22"/>
          <w:szCs w:val="22"/>
        </w:rPr>
        <w:t xml:space="preserve"> cui uno</w:t>
      </w:r>
      <w:r w:rsidR="00CF2615">
        <w:rPr>
          <w:rFonts w:ascii="Arial" w:hAnsi="Arial" w:cs="Arial"/>
          <w:sz w:val="22"/>
          <w:szCs w:val="22"/>
        </w:rPr>
        <w:t>, che devono indicare,</w:t>
      </w:r>
      <w:r w:rsidR="00CB1C37">
        <w:rPr>
          <w:rFonts w:ascii="Arial" w:hAnsi="Arial" w:cs="Arial"/>
          <w:sz w:val="22"/>
          <w:szCs w:val="22"/>
        </w:rPr>
        <w:t xml:space="preserve"> non è caratteristico </w:t>
      </w:r>
      <w:r w:rsidR="00CF2615">
        <w:rPr>
          <w:rFonts w:ascii="Arial" w:hAnsi="Arial" w:cs="Arial"/>
          <w:sz w:val="22"/>
          <w:szCs w:val="22"/>
        </w:rPr>
        <w:t>della malattia in oggetto</w:t>
      </w:r>
      <w:r w:rsidRPr="0063100F">
        <w:rPr>
          <w:rFonts w:ascii="Arial" w:hAnsi="Arial" w:cs="Arial"/>
          <w:sz w:val="22"/>
          <w:szCs w:val="22"/>
        </w:rPr>
        <w:t xml:space="preserve">. Ogni diagnosi corretta vale </w:t>
      </w:r>
      <w:proofErr w:type="gramStart"/>
      <w:r w:rsidRPr="0063100F">
        <w:rPr>
          <w:rFonts w:ascii="Arial" w:hAnsi="Arial" w:cs="Arial"/>
          <w:sz w:val="22"/>
          <w:szCs w:val="22"/>
        </w:rPr>
        <w:t>2</w:t>
      </w:r>
      <w:proofErr w:type="gramEnd"/>
      <w:r w:rsidRPr="0063100F">
        <w:rPr>
          <w:rFonts w:ascii="Arial" w:hAnsi="Arial" w:cs="Arial"/>
          <w:sz w:val="22"/>
          <w:szCs w:val="22"/>
        </w:rPr>
        <w:t xml:space="preserve"> punti. Il punteggio massimo totalizzabile è 10. Le malattie devono essere individuate scegliendo fra le seguenti: epilessia, emicrania, ictus, morbo di Parkinson, morbo di Alzheimer, depressione, schizofrenia, autismo. La prova dura un massimo di </w:t>
      </w:r>
      <w:proofErr w:type="gramStart"/>
      <w:r w:rsidRPr="0063100F">
        <w:rPr>
          <w:rFonts w:ascii="Arial" w:hAnsi="Arial" w:cs="Arial"/>
          <w:sz w:val="22"/>
          <w:szCs w:val="22"/>
        </w:rPr>
        <w:t>10</w:t>
      </w:r>
      <w:proofErr w:type="gramEnd"/>
      <w:r w:rsidRPr="0063100F">
        <w:rPr>
          <w:rFonts w:ascii="Arial" w:hAnsi="Arial" w:cs="Arial"/>
          <w:sz w:val="22"/>
          <w:szCs w:val="22"/>
        </w:rPr>
        <w:t xml:space="preserve"> minuti. </w:t>
      </w:r>
    </w:p>
    <w:p w14:paraId="43EF0F57" w14:textId="77777777" w:rsidR="00331C2D" w:rsidRPr="0063100F" w:rsidRDefault="00331C2D" w:rsidP="0063100F">
      <w:pPr>
        <w:widowControl w:val="0"/>
        <w:autoSpaceDE w:val="0"/>
        <w:autoSpaceDN w:val="0"/>
        <w:adjustRightInd w:val="0"/>
        <w:spacing w:line="276" w:lineRule="auto"/>
        <w:jc w:val="both"/>
        <w:rPr>
          <w:rFonts w:ascii="Arial" w:hAnsi="Arial" w:cs="Arial"/>
          <w:sz w:val="22"/>
          <w:szCs w:val="22"/>
        </w:rPr>
      </w:pPr>
    </w:p>
    <w:p w14:paraId="452C50FA" w14:textId="77777777" w:rsidR="0063100F" w:rsidRDefault="00331C2D" w:rsidP="0063100F">
      <w:pPr>
        <w:widowControl w:val="0"/>
        <w:autoSpaceDE w:val="0"/>
        <w:autoSpaceDN w:val="0"/>
        <w:adjustRightInd w:val="0"/>
        <w:spacing w:line="276" w:lineRule="auto"/>
        <w:jc w:val="both"/>
        <w:rPr>
          <w:rFonts w:ascii="Arial" w:hAnsi="Arial" w:cs="Arial"/>
          <w:sz w:val="22"/>
          <w:szCs w:val="22"/>
        </w:rPr>
      </w:pPr>
      <w:r>
        <w:rPr>
          <w:rFonts w:ascii="Arial" w:hAnsi="Arial" w:cs="Arial"/>
          <w:i/>
          <w:iCs/>
          <w:sz w:val="22"/>
          <w:szCs w:val="22"/>
        </w:rPr>
        <w:t>I migliori 3</w:t>
      </w:r>
      <w:r w:rsidR="0063100F" w:rsidRPr="0063100F">
        <w:rPr>
          <w:rFonts w:ascii="Arial" w:hAnsi="Arial" w:cs="Arial"/>
          <w:i/>
          <w:iCs/>
          <w:sz w:val="22"/>
          <w:szCs w:val="22"/>
        </w:rPr>
        <w:t xml:space="preserve"> studenti di ogni scuola partecipano alla fase region</w:t>
      </w:r>
      <w:r>
        <w:rPr>
          <w:rFonts w:ascii="Arial" w:hAnsi="Arial" w:cs="Arial"/>
          <w:i/>
          <w:iCs/>
          <w:sz w:val="22"/>
          <w:szCs w:val="22"/>
        </w:rPr>
        <w:t>ale, competendo con i migliori 3</w:t>
      </w:r>
      <w:r w:rsidR="0063100F" w:rsidRPr="0063100F">
        <w:rPr>
          <w:rFonts w:ascii="Arial" w:hAnsi="Arial" w:cs="Arial"/>
          <w:i/>
          <w:iCs/>
          <w:sz w:val="22"/>
          <w:szCs w:val="22"/>
        </w:rPr>
        <w:t xml:space="preserve"> delle altre scuole della stessa re</w:t>
      </w:r>
      <w:r>
        <w:rPr>
          <w:rFonts w:ascii="Arial" w:hAnsi="Arial" w:cs="Arial"/>
          <w:i/>
          <w:iCs/>
          <w:sz w:val="22"/>
          <w:szCs w:val="22"/>
        </w:rPr>
        <w:t xml:space="preserve">gione. In caso di ex-aequo sul </w:t>
      </w:r>
      <w:proofErr w:type="gramStart"/>
      <w:r>
        <w:rPr>
          <w:rFonts w:ascii="Arial" w:hAnsi="Arial" w:cs="Arial"/>
          <w:i/>
          <w:iCs/>
          <w:sz w:val="22"/>
          <w:szCs w:val="22"/>
        </w:rPr>
        <w:t>3</w:t>
      </w:r>
      <w:r w:rsidR="0063100F" w:rsidRPr="0063100F">
        <w:rPr>
          <w:rFonts w:ascii="Arial" w:hAnsi="Arial" w:cs="Arial"/>
          <w:i/>
          <w:iCs/>
          <w:sz w:val="22"/>
          <w:szCs w:val="22"/>
        </w:rPr>
        <w:t>°</w:t>
      </w:r>
      <w:proofErr w:type="gramEnd"/>
      <w:r w:rsidR="0063100F" w:rsidRPr="0063100F">
        <w:rPr>
          <w:rFonts w:ascii="Arial" w:hAnsi="Arial" w:cs="Arial"/>
          <w:i/>
          <w:iCs/>
          <w:sz w:val="22"/>
          <w:szCs w:val="22"/>
        </w:rPr>
        <w:t xml:space="preserve"> posto, varrà, in ordine: 1. il maggior punteggio ottenuto nelle domande a scelta multipla; 2. il maggior punteggio ottenuto nelle tavole di anatomia. I coordinatori locali possono, in alternativa</w:t>
      </w:r>
      <w:r>
        <w:rPr>
          <w:rFonts w:ascii="Arial" w:hAnsi="Arial" w:cs="Arial"/>
          <w:i/>
          <w:iCs/>
          <w:sz w:val="22"/>
          <w:szCs w:val="22"/>
        </w:rPr>
        <w:t xml:space="preserve"> o in aggiunta</w:t>
      </w:r>
      <w:r w:rsidR="0063100F" w:rsidRPr="0063100F">
        <w:rPr>
          <w:rFonts w:ascii="Arial" w:hAnsi="Arial" w:cs="Arial"/>
          <w:i/>
          <w:iCs/>
          <w:sz w:val="22"/>
          <w:szCs w:val="22"/>
        </w:rPr>
        <w:t>, prevedere prove di spareggio</w:t>
      </w:r>
      <w:r w:rsidR="0063100F" w:rsidRPr="0063100F">
        <w:rPr>
          <w:rFonts w:ascii="Arial" w:hAnsi="Arial" w:cs="Arial"/>
          <w:sz w:val="22"/>
          <w:szCs w:val="22"/>
        </w:rPr>
        <w:t xml:space="preserve">. </w:t>
      </w:r>
    </w:p>
    <w:p w14:paraId="502B4E87" w14:textId="692BA993" w:rsidR="00331C2D" w:rsidRPr="0063100F" w:rsidRDefault="00331C2D" w:rsidP="0063100F">
      <w:pPr>
        <w:widowControl w:val="0"/>
        <w:autoSpaceDE w:val="0"/>
        <w:autoSpaceDN w:val="0"/>
        <w:adjustRightInd w:val="0"/>
        <w:spacing w:line="276" w:lineRule="auto"/>
        <w:jc w:val="both"/>
        <w:rPr>
          <w:rFonts w:ascii="Arial" w:hAnsi="Arial" w:cs="Arial"/>
          <w:sz w:val="22"/>
          <w:szCs w:val="22"/>
        </w:rPr>
      </w:pPr>
    </w:p>
    <w:p w14:paraId="2870645D" w14:textId="39FABAF8" w:rsidR="0063100F" w:rsidRPr="0063100F" w:rsidRDefault="001D56C5" w:rsidP="0063100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15 o 16 </w:t>
      </w:r>
      <w:r w:rsidR="00331C2D">
        <w:rPr>
          <w:rFonts w:ascii="Arial" w:hAnsi="Arial" w:cs="Arial"/>
          <w:b/>
          <w:bCs/>
          <w:sz w:val="22"/>
          <w:szCs w:val="22"/>
        </w:rPr>
        <w:t xml:space="preserve">MARZO </w:t>
      </w:r>
      <w:r>
        <w:rPr>
          <w:rFonts w:ascii="Arial" w:hAnsi="Arial" w:cs="Arial"/>
          <w:b/>
          <w:bCs/>
          <w:sz w:val="22"/>
          <w:szCs w:val="22"/>
        </w:rPr>
        <w:t>2024</w:t>
      </w:r>
      <w:r w:rsidRPr="0063100F">
        <w:rPr>
          <w:rFonts w:ascii="Arial" w:hAnsi="Arial" w:cs="Arial"/>
          <w:b/>
          <w:bCs/>
          <w:sz w:val="22"/>
          <w:szCs w:val="22"/>
        </w:rPr>
        <w:t xml:space="preserve"> </w:t>
      </w:r>
      <w:r w:rsidR="0063100F" w:rsidRPr="0063100F">
        <w:rPr>
          <w:rFonts w:ascii="Arial" w:hAnsi="Arial" w:cs="Arial"/>
          <w:b/>
          <w:bCs/>
          <w:sz w:val="22"/>
          <w:szCs w:val="22"/>
        </w:rPr>
        <w:t xml:space="preserve">- fase regionale </w:t>
      </w:r>
      <w:r w:rsidR="00D45DB1" w:rsidRPr="0063100F">
        <w:rPr>
          <w:rFonts w:ascii="Arial" w:hAnsi="Arial" w:cs="Arial"/>
          <w:b/>
          <w:bCs/>
          <w:sz w:val="22"/>
          <w:szCs w:val="22"/>
        </w:rPr>
        <w:t>(durante la Settimana del Cervello)</w:t>
      </w:r>
    </w:p>
    <w:p w14:paraId="7AC71D06" w14:textId="77777777" w:rsidR="00331C2D" w:rsidRDefault="00331C2D" w:rsidP="0063100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Partecipano i 3</w:t>
      </w:r>
      <w:r w:rsidR="0063100F" w:rsidRPr="0063100F">
        <w:rPr>
          <w:rFonts w:ascii="Arial" w:hAnsi="Arial" w:cs="Arial"/>
          <w:sz w:val="22"/>
          <w:szCs w:val="22"/>
        </w:rPr>
        <w:t xml:space="preserve"> studenti di ogni istituto che hanno ottenuto il migl</w:t>
      </w:r>
      <w:r>
        <w:rPr>
          <w:rFonts w:ascii="Arial" w:hAnsi="Arial" w:cs="Arial"/>
          <w:sz w:val="22"/>
          <w:szCs w:val="22"/>
        </w:rPr>
        <w:t>ior punteggio nella fase locale</w:t>
      </w:r>
      <w:r w:rsidR="0063100F" w:rsidRPr="0063100F">
        <w:rPr>
          <w:rFonts w:ascii="Arial" w:hAnsi="Arial" w:cs="Arial"/>
          <w:sz w:val="22"/>
          <w:szCs w:val="22"/>
        </w:rPr>
        <w:t>. Le prove sono:</w:t>
      </w:r>
    </w:p>
    <w:p w14:paraId="7BEB4794" w14:textId="62E38299"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 xml:space="preserve">PRIMA PROVA CRUCIVERBA (prova </w:t>
      </w:r>
      <w:r w:rsidR="008776D0">
        <w:rPr>
          <w:rFonts w:ascii="Arial" w:hAnsi="Arial" w:cs="Arial"/>
          <w:b/>
          <w:bCs/>
          <w:i/>
          <w:iCs/>
          <w:sz w:val="22"/>
          <w:szCs w:val="22"/>
        </w:rPr>
        <w:t>a squadre</w:t>
      </w:r>
      <w:r w:rsidRPr="007C6BF2">
        <w:rPr>
          <w:rFonts w:ascii="Arial" w:hAnsi="Arial" w:cs="Arial"/>
          <w:b/>
          <w:bCs/>
          <w:i/>
          <w:iCs/>
          <w:sz w:val="22"/>
          <w:szCs w:val="22"/>
        </w:rPr>
        <w:t>):</w:t>
      </w:r>
    </w:p>
    <w:p w14:paraId="0C25E0B2" w14:textId="659100BC"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Per ogni risposta corretta si assegna</w:t>
      </w:r>
      <w:r w:rsidR="008776D0">
        <w:rPr>
          <w:rFonts w:ascii="Arial" w:hAnsi="Arial" w:cs="Arial"/>
          <w:sz w:val="22"/>
          <w:szCs w:val="22"/>
        </w:rPr>
        <w:t>no</w:t>
      </w:r>
      <w:r w:rsidRPr="007C6BF2">
        <w:rPr>
          <w:rFonts w:ascii="Arial" w:hAnsi="Arial" w:cs="Arial"/>
          <w:sz w:val="22"/>
          <w:szCs w:val="22"/>
        </w:rPr>
        <w:t xml:space="preserve"> </w:t>
      </w:r>
      <w:r w:rsidR="008776D0">
        <w:rPr>
          <w:rFonts w:ascii="Arial" w:hAnsi="Arial" w:cs="Arial"/>
          <w:sz w:val="22"/>
          <w:szCs w:val="22"/>
        </w:rPr>
        <w:t>0.5</w:t>
      </w:r>
      <w:r w:rsidR="008776D0" w:rsidRPr="007C6BF2">
        <w:rPr>
          <w:rFonts w:ascii="Arial" w:hAnsi="Arial" w:cs="Arial"/>
          <w:sz w:val="22"/>
          <w:szCs w:val="22"/>
        </w:rPr>
        <w:t xml:space="preserve"> </w:t>
      </w:r>
      <w:r w:rsidRPr="007C6BF2">
        <w:rPr>
          <w:rFonts w:ascii="Arial" w:hAnsi="Arial" w:cs="Arial"/>
          <w:sz w:val="22"/>
          <w:szCs w:val="22"/>
        </w:rPr>
        <w:t>punti (nessun punto per risposte sbagliate</w:t>
      </w:r>
    </w:p>
    <w:p w14:paraId="2429BDBE" w14:textId="06D60CF5"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 xml:space="preserve">o non date). Il punteggio massimo totalizzabile è </w:t>
      </w:r>
      <w:r w:rsidR="008776D0">
        <w:rPr>
          <w:rFonts w:ascii="Arial" w:hAnsi="Arial" w:cs="Arial"/>
          <w:sz w:val="22"/>
          <w:szCs w:val="22"/>
        </w:rPr>
        <w:t>1</w:t>
      </w:r>
      <w:r w:rsidR="008776D0" w:rsidRPr="007C6BF2">
        <w:rPr>
          <w:rFonts w:ascii="Arial" w:hAnsi="Arial" w:cs="Arial"/>
          <w:sz w:val="22"/>
          <w:szCs w:val="22"/>
        </w:rPr>
        <w:t>0</w:t>
      </w:r>
      <w:r w:rsidRPr="007C6BF2">
        <w:rPr>
          <w:rFonts w:ascii="Arial" w:hAnsi="Arial" w:cs="Arial"/>
          <w:sz w:val="22"/>
          <w:szCs w:val="22"/>
        </w:rPr>
        <w:t>.</w:t>
      </w:r>
    </w:p>
    <w:p w14:paraId="7060FAE3" w14:textId="77777777"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lastRenderedPageBreak/>
        <w:t>La prova dura un massimo di 20 minuti.</w:t>
      </w:r>
    </w:p>
    <w:p w14:paraId="5385C0A3" w14:textId="68945BB4"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SECONDA PROVA DOMANDE A SCELTA MULTIPLA (prova individuale</w:t>
      </w:r>
      <w:r w:rsidR="008301DA">
        <w:rPr>
          <w:rFonts w:ascii="Arial" w:hAnsi="Arial" w:cs="Arial"/>
          <w:b/>
          <w:bCs/>
          <w:i/>
          <w:iCs/>
          <w:sz w:val="22"/>
          <w:szCs w:val="22"/>
        </w:rPr>
        <w:t>, in parte in lingua inglese</w:t>
      </w:r>
      <w:r w:rsidRPr="007C6BF2">
        <w:rPr>
          <w:rFonts w:ascii="Arial" w:hAnsi="Arial" w:cs="Arial"/>
          <w:b/>
          <w:bCs/>
          <w:i/>
          <w:iCs/>
          <w:sz w:val="22"/>
          <w:szCs w:val="22"/>
        </w:rPr>
        <w:t>):</w:t>
      </w:r>
    </w:p>
    <w:p w14:paraId="4D3C15E4" w14:textId="77777777"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Per ogni risposta corretta si assegna 1 punto (nessun punto per risposte sbagliate</w:t>
      </w:r>
    </w:p>
    <w:p w14:paraId="15209C27" w14:textId="77777777"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o non date). Il punteggio massimo totalizzabile è 30.</w:t>
      </w:r>
    </w:p>
    <w:p w14:paraId="1F135338" w14:textId="77777777"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 xml:space="preserve">La prova dura un massimo di </w:t>
      </w:r>
      <w:proofErr w:type="gramStart"/>
      <w:r w:rsidRPr="007C6BF2">
        <w:rPr>
          <w:rFonts w:ascii="Arial" w:hAnsi="Arial" w:cs="Arial"/>
          <w:sz w:val="22"/>
          <w:szCs w:val="22"/>
        </w:rPr>
        <w:t>10</w:t>
      </w:r>
      <w:proofErr w:type="gramEnd"/>
      <w:r w:rsidRPr="007C6BF2">
        <w:rPr>
          <w:rFonts w:ascii="Arial" w:hAnsi="Arial" w:cs="Arial"/>
          <w:sz w:val="22"/>
          <w:szCs w:val="22"/>
        </w:rPr>
        <w:t xml:space="preserve"> minuti.</w:t>
      </w:r>
    </w:p>
    <w:p w14:paraId="436C5705" w14:textId="16C2AC97"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TERZA PROVA DOMANDE A RISPOSTA DIRETTA (prova per i primi 5</w:t>
      </w:r>
      <w:r w:rsidR="00D43D64">
        <w:rPr>
          <w:rFonts w:ascii="Arial" w:hAnsi="Arial" w:cs="Arial"/>
          <w:b/>
          <w:bCs/>
          <w:i/>
          <w:iCs/>
          <w:sz w:val="22"/>
          <w:szCs w:val="22"/>
        </w:rPr>
        <w:t>-10</w:t>
      </w:r>
      <w:r w:rsidRPr="007C6BF2">
        <w:rPr>
          <w:rFonts w:ascii="Arial" w:hAnsi="Arial" w:cs="Arial"/>
          <w:b/>
          <w:bCs/>
          <w:i/>
          <w:iCs/>
          <w:sz w:val="22"/>
          <w:szCs w:val="22"/>
        </w:rPr>
        <w:t xml:space="preserve"> classificati</w:t>
      </w:r>
      <w:r w:rsidR="005A414A">
        <w:rPr>
          <w:rFonts w:ascii="Arial" w:hAnsi="Arial" w:cs="Arial"/>
          <w:b/>
          <w:bCs/>
          <w:i/>
          <w:iCs/>
          <w:sz w:val="22"/>
          <w:szCs w:val="22"/>
        </w:rPr>
        <w:t>,</w:t>
      </w:r>
      <w:r w:rsidR="00D43D64">
        <w:rPr>
          <w:rFonts w:ascii="Arial" w:hAnsi="Arial" w:cs="Arial"/>
          <w:b/>
          <w:bCs/>
          <w:i/>
          <w:iCs/>
          <w:sz w:val="22"/>
          <w:szCs w:val="22"/>
        </w:rPr>
        <w:t xml:space="preserve"> a discrezione del Coordinatore regionale</w:t>
      </w:r>
      <w:r w:rsidRPr="007C6BF2">
        <w:rPr>
          <w:rFonts w:ascii="Arial" w:hAnsi="Arial" w:cs="Arial"/>
          <w:b/>
          <w:bCs/>
          <w:i/>
          <w:iCs/>
          <w:sz w:val="22"/>
          <w:szCs w:val="22"/>
        </w:rPr>
        <w:t>*):</w:t>
      </w:r>
    </w:p>
    <w:p w14:paraId="2E534631" w14:textId="29244B61"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 xml:space="preserve">La domanda viene posta a voce </w:t>
      </w:r>
      <w:r w:rsidR="008C1709">
        <w:rPr>
          <w:rFonts w:ascii="Arial" w:hAnsi="Arial" w:cs="Arial"/>
          <w:sz w:val="22"/>
          <w:szCs w:val="22"/>
        </w:rPr>
        <w:t xml:space="preserve">o proiettata </w:t>
      </w:r>
      <w:r w:rsidRPr="007C6BF2">
        <w:rPr>
          <w:rFonts w:ascii="Arial" w:hAnsi="Arial" w:cs="Arial"/>
          <w:sz w:val="22"/>
          <w:szCs w:val="22"/>
        </w:rPr>
        <w:t>e i concorrenti scrivono le risposte su una lavagnetta.</w:t>
      </w:r>
    </w:p>
    <w:p w14:paraId="4BB88471" w14:textId="77777777" w:rsidR="007C6BF2" w:rsidRP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Ogni risposta corretta vale 1 punto.</w:t>
      </w:r>
    </w:p>
    <w:p w14:paraId="00BDB733" w14:textId="19C9D814" w:rsidR="007C6BF2" w:rsidRDefault="007C6BF2" w:rsidP="007C6BF2">
      <w:pPr>
        <w:widowControl w:val="0"/>
        <w:autoSpaceDE w:val="0"/>
        <w:autoSpaceDN w:val="0"/>
        <w:adjustRightInd w:val="0"/>
        <w:spacing w:line="276" w:lineRule="auto"/>
        <w:jc w:val="both"/>
        <w:rPr>
          <w:rFonts w:ascii="Arial" w:hAnsi="Arial" w:cs="Arial"/>
          <w:sz w:val="22"/>
          <w:szCs w:val="22"/>
        </w:rPr>
      </w:pPr>
      <w:r w:rsidRPr="007C6BF2">
        <w:rPr>
          <w:rFonts w:ascii="Arial" w:hAnsi="Arial" w:cs="Arial"/>
          <w:sz w:val="22"/>
          <w:szCs w:val="22"/>
        </w:rPr>
        <w:t>Il punteggio massimo totalizzabile è 10.</w:t>
      </w:r>
    </w:p>
    <w:p w14:paraId="6F733142" w14:textId="32A0B783" w:rsidR="007C6BF2" w:rsidRDefault="008F34A9" w:rsidP="007C6BF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Vengono premiati i 3 migliori studenti (I, II, III posto), e il I classificato partecipa alle selezioni nazionali. </w:t>
      </w:r>
    </w:p>
    <w:p w14:paraId="06BD7F41" w14:textId="77777777" w:rsidR="008F34A9" w:rsidRPr="007C6BF2" w:rsidRDefault="008F34A9" w:rsidP="007C6BF2">
      <w:pPr>
        <w:widowControl w:val="0"/>
        <w:autoSpaceDE w:val="0"/>
        <w:autoSpaceDN w:val="0"/>
        <w:adjustRightInd w:val="0"/>
        <w:spacing w:line="276" w:lineRule="auto"/>
        <w:jc w:val="both"/>
        <w:rPr>
          <w:rFonts w:ascii="Arial" w:hAnsi="Arial" w:cs="Arial"/>
          <w:sz w:val="22"/>
          <w:szCs w:val="22"/>
        </w:rPr>
      </w:pPr>
    </w:p>
    <w:p w14:paraId="0929D255" w14:textId="77777777"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In caso di parimerito si sottopongono ai concorrenti altre domande a risposta diretta</w:t>
      </w:r>
    </w:p>
    <w:p w14:paraId="2476C034" w14:textId="77777777"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(con eliminazione immediata: chi sbaglia esce) fino alla definizione del primo classificato</w:t>
      </w:r>
    </w:p>
    <w:p w14:paraId="7AB84824" w14:textId="3135A172" w:rsidR="007C6BF2"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che accede alla gara nazionale.</w:t>
      </w:r>
    </w:p>
    <w:p w14:paraId="717F5E9D" w14:textId="77777777" w:rsidR="007C6BF2" w:rsidRPr="007C6BF2" w:rsidRDefault="007C6BF2" w:rsidP="007C6BF2">
      <w:pPr>
        <w:widowControl w:val="0"/>
        <w:autoSpaceDE w:val="0"/>
        <w:autoSpaceDN w:val="0"/>
        <w:adjustRightInd w:val="0"/>
        <w:spacing w:line="276" w:lineRule="auto"/>
        <w:jc w:val="both"/>
        <w:rPr>
          <w:rFonts w:ascii="Arial" w:hAnsi="Arial" w:cs="Arial"/>
          <w:b/>
          <w:bCs/>
          <w:i/>
          <w:iCs/>
          <w:sz w:val="22"/>
          <w:szCs w:val="22"/>
        </w:rPr>
      </w:pPr>
    </w:p>
    <w:p w14:paraId="479A6B49" w14:textId="2C8BD968" w:rsidR="00331C2D" w:rsidRDefault="007C6BF2" w:rsidP="007C6BF2">
      <w:pPr>
        <w:widowControl w:val="0"/>
        <w:autoSpaceDE w:val="0"/>
        <w:autoSpaceDN w:val="0"/>
        <w:adjustRightInd w:val="0"/>
        <w:spacing w:line="276" w:lineRule="auto"/>
        <w:jc w:val="both"/>
        <w:rPr>
          <w:rFonts w:ascii="Arial" w:hAnsi="Arial" w:cs="Arial"/>
          <w:b/>
          <w:bCs/>
          <w:i/>
          <w:iCs/>
          <w:sz w:val="22"/>
          <w:szCs w:val="22"/>
        </w:rPr>
      </w:pPr>
      <w:r w:rsidRPr="007C6BF2">
        <w:rPr>
          <w:rFonts w:ascii="Arial" w:hAnsi="Arial" w:cs="Arial"/>
          <w:b/>
          <w:bCs/>
          <w:i/>
          <w:iCs/>
          <w:sz w:val="22"/>
          <w:szCs w:val="22"/>
        </w:rPr>
        <w:t xml:space="preserve">*In caso di ex-aequo </w:t>
      </w:r>
      <w:r w:rsidR="005A414A">
        <w:rPr>
          <w:rFonts w:ascii="Arial" w:hAnsi="Arial" w:cs="Arial"/>
          <w:b/>
          <w:bCs/>
          <w:i/>
          <w:iCs/>
          <w:sz w:val="22"/>
          <w:szCs w:val="22"/>
        </w:rPr>
        <w:t xml:space="preserve">sull’ultimo </w:t>
      </w:r>
      <w:r w:rsidRPr="007C6BF2">
        <w:rPr>
          <w:rFonts w:ascii="Arial" w:hAnsi="Arial" w:cs="Arial"/>
          <w:b/>
          <w:bCs/>
          <w:i/>
          <w:iCs/>
          <w:sz w:val="22"/>
          <w:szCs w:val="22"/>
        </w:rPr>
        <w:t>posto</w:t>
      </w:r>
      <w:r w:rsidR="005A414A">
        <w:rPr>
          <w:rFonts w:ascii="Arial" w:hAnsi="Arial" w:cs="Arial"/>
          <w:b/>
          <w:bCs/>
          <w:i/>
          <w:iCs/>
          <w:sz w:val="22"/>
          <w:szCs w:val="22"/>
        </w:rPr>
        <w:t xml:space="preserve"> utile in graduatoria</w:t>
      </w:r>
      <w:r w:rsidRPr="007C6BF2">
        <w:rPr>
          <w:rFonts w:ascii="Arial" w:hAnsi="Arial" w:cs="Arial"/>
          <w:b/>
          <w:bCs/>
          <w:i/>
          <w:iCs/>
          <w:sz w:val="22"/>
          <w:szCs w:val="22"/>
        </w:rPr>
        <w:t xml:space="preserve"> (tra la II e la III prova) varrà il maggior punteggio</w:t>
      </w:r>
      <w:r w:rsidR="005A414A">
        <w:rPr>
          <w:rFonts w:ascii="Arial" w:hAnsi="Arial" w:cs="Arial"/>
          <w:b/>
          <w:bCs/>
          <w:i/>
          <w:iCs/>
          <w:sz w:val="22"/>
          <w:szCs w:val="22"/>
        </w:rPr>
        <w:t xml:space="preserve"> </w:t>
      </w:r>
      <w:r w:rsidRPr="007C6BF2">
        <w:rPr>
          <w:rFonts w:ascii="Arial" w:hAnsi="Arial" w:cs="Arial"/>
          <w:b/>
          <w:bCs/>
          <w:i/>
          <w:iCs/>
          <w:sz w:val="22"/>
          <w:szCs w:val="22"/>
        </w:rPr>
        <w:t>ottenuto nel cruciverba.</w:t>
      </w:r>
    </w:p>
    <w:p w14:paraId="42FE73EE" w14:textId="36B24DA0" w:rsidR="007C6BF2" w:rsidRDefault="007C6BF2" w:rsidP="007C6BF2">
      <w:pPr>
        <w:widowControl w:val="0"/>
        <w:autoSpaceDE w:val="0"/>
        <w:autoSpaceDN w:val="0"/>
        <w:adjustRightInd w:val="0"/>
        <w:spacing w:line="276" w:lineRule="auto"/>
        <w:jc w:val="both"/>
        <w:rPr>
          <w:rFonts w:ascii="Arial" w:hAnsi="Arial" w:cs="Arial"/>
          <w:b/>
          <w:bCs/>
          <w:i/>
          <w:iCs/>
          <w:sz w:val="22"/>
          <w:szCs w:val="22"/>
        </w:rPr>
      </w:pPr>
    </w:p>
    <w:p w14:paraId="45319264" w14:textId="77777777" w:rsidR="007C6BF2" w:rsidRPr="0063100F" w:rsidRDefault="007C6BF2" w:rsidP="007C6BF2">
      <w:pPr>
        <w:widowControl w:val="0"/>
        <w:autoSpaceDE w:val="0"/>
        <w:autoSpaceDN w:val="0"/>
        <w:adjustRightInd w:val="0"/>
        <w:spacing w:line="276" w:lineRule="auto"/>
        <w:jc w:val="both"/>
        <w:rPr>
          <w:rFonts w:ascii="Arial" w:hAnsi="Arial" w:cs="Arial"/>
          <w:sz w:val="22"/>
          <w:szCs w:val="22"/>
        </w:rPr>
      </w:pPr>
    </w:p>
    <w:p w14:paraId="0A129A60" w14:textId="6B47ABC0" w:rsidR="00392E7C" w:rsidRDefault="001918DF" w:rsidP="0063100F">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17</w:t>
      </w:r>
      <w:r w:rsidR="009E311F">
        <w:rPr>
          <w:rFonts w:ascii="Arial" w:hAnsi="Arial" w:cs="Arial"/>
          <w:b/>
          <w:bCs/>
          <w:sz w:val="22"/>
          <w:szCs w:val="22"/>
        </w:rPr>
        <w:t>-</w:t>
      </w:r>
      <w:r>
        <w:rPr>
          <w:rFonts w:ascii="Arial" w:hAnsi="Arial" w:cs="Arial"/>
          <w:b/>
          <w:bCs/>
          <w:sz w:val="22"/>
          <w:szCs w:val="22"/>
        </w:rPr>
        <w:t xml:space="preserve">18 </w:t>
      </w:r>
      <w:proofErr w:type="gramStart"/>
      <w:r w:rsidR="00591578">
        <w:rPr>
          <w:rFonts w:ascii="Arial" w:hAnsi="Arial" w:cs="Arial"/>
          <w:b/>
          <w:bCs/>
          <w:sz w:val="22"/>
          <w:szCs w:val="22"/>
        </w:rPr>
        <w:t>Maggio</w:t>
      </w:r>
      <w:proofErr w:type="gramEnd"/>
      <w:r w:rsidR="00392E7C">
        <w:rPr>
          <w:rFonts w:ascii="Arial" w:hAnsi="Arial" w:cs="Arial"/>
          <w:b/>
          <w:bCs/>
          <w:sz w:val="22"/>
          <w:szCs w:val="22"/>
        </w:rPr>
        <w:t xml:space="preserve"> </w:t>
      </w:r>
      <w:r>
        <w:rPr>
          <w:rFonts w:ascii="Arial" w:hAnsi="Arial" w:cs="Arial"/>
          <w:b/>
          <w:bCs/>
          <w:sz w:val="22"/>
          <w:szCs w:val="22"/>
        </w:rPr>
        <w:t>2024</w:t>
      </w:r>
      <w:r w:rsidR="00392E7C">
        <w:rPr>
          <w:rFonts w:ascii="Arial" w:hAnsi="Arial" w:cs="Arial"/>
          <w:b/>
          <w:bCs/>
          <w:sz w:val="22"/>
          <w:szCs w:val="22"/>
        </w:rPr>
        <w:t xml:space="preserve">– </w:t>
      </w:r>
      <w:r w:rsidR="009E311F">
        <w:rPr>
          <w:rFonts w:ascii="Arial" w:hAnsi="Arial" w:cs="Arial"/>
          <w:b/>
          <w:bCs/>
          <w:sz w:val="22"/>
          <w:szCs w:val="22"/>
        </w:rPr>
        <w:t>F</w:t>
      </w:r>
      <w:r w:rsidR="00392E7C">
        <w:rPr>
          <w:rFonts w:ascii="Arial" w:hAnsi="Arial" w:cs="Arial"/>
          <w:b/>
          <w:bCs/>
          <w:sz w:val="22"/>
          <w:szCs w:val="22"/>
        </w:rPr>
        <w:t xml:space="preserve">ase nazionale, </w:t>
      </w:r>
      <w:r w:rsidR="00591578">
        <w:rPr>
          <w:rFonts w:ascii="Arial" w:hAnsi="Arial" w:cs="Arial"/>
          <w:b/>
          <w:bCs/>
          <w:sz w:val="22"/>
          <w:szCs w:val="22"/>
        </w:rPr>
        <w:t xml:space="preserve">Università </w:t>
      </w:r>
      <w:r>
        <w:rPr>
          <w:rFonts w:ascii="Arial" w:hAnsi="Arial" w:cs="Arial"/>
          <w:b/>
          <w:bCs/>
          <w:sz w:val="22"/>
          <w:szCs w:val="22"/>
        </w:rPr>
        <w:t>Roma Tre</w:t>
      </w:r>
      <w:r w:rsidR="00591578">
        <w:rPr>
          <w:rFonts w:ascii="Arial" w:hAnsi="Arial" w:cs="Arial"/>
          <w:b/>
          <w:bCs/>
          <w:sz w:val="22"/>
          <w:szCs w:val="22"/>
        </w:rPr>
        <w:t xml:space="preserve">, </w:t>
      </w:r>
      <w:r>
        <w:rPr>
          <w:rFonts w:ascii="Arial" w:hAnsi="Arial" w:cs="Arial"/>
          <w:b/>
          <w:bCs/>
          <w:sz w:val="22"/>
          <w:szCs w:val="22"/>
        </w:rPr>
        <w:t>ROMA</w:t>
      </w:r>
    </w:p>
    <w:p w14:paraId="06B919F6" w14:textId="257EA5B2" w:rsidR="00392E7C" w:rsidRDefault="00392E7C" w:rsidP="0063100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La competizione si svolge nella sede del</w:t>
      </w:r>
      <w:r w:rsidR="004444B5">
        <w:rPr>
          <w:rFonts w:ascii="Arial" w:hAnsi="Arial" w:cs="Arial"/>
          <w:sz w:val="22"/>
          <w:szCs w:val="22"/>
        </w:rPr>
        <w:t xml:space="preserve"> coordinatore nazionale</w:t>
      </w:r>
      <w:r>
        <w:rPr>
          <w:rFonts w:ascii="Arial" w:hAnsi="Arial" w:cs="Arial"/>
          <w:sz w:val="22"/>
          <w:szCs w:val="22"/>
        </w:rPr>
        <w:t xml:space="preserve"> e cambia ogni due anni</w:t>
      </w:r>
      <w:r w:rsidR="004444B5">
        <w:rPr>
          <w:rFonts w:ascii="Arial" w:hAnsi="Arial" w:cs="Arial"/>
          <w:sz w:val="22"/>
          <w:szCs w:val="22"/>
        </w:rPr>
        <w:t>. Partecipa</w:t>
      </w:r>
      <w:r w:rsidR="0063100F" w:rsidRPr="0063100F">
        <w:rPr>
          <w:rFonts w:ascii="Arial" w:hAnsi="Arial" w:cs="Arial"/>
          <w:sz w:val="22"/>
          <w:szCs w:val="22"/>
        </w:rPr>
        <w:t xml:space="preserve"> i</w:t>
      </w:r>
      <w:r w:rsidR="004444B5">
        <w:rPr>
          <w:rFonts w:ascii="Arial" w:hAnsi="Arial" w:cs="Arial"/>
          <w:sz w:val="22"/>
          <w:szCs w:val="22"/>
        </w:rPr>
        <w:t>l miglior studente selezionato</w:t>
      </w:r>
      <w:r w:rsidR="0063100F" w:rsidRPr="0063100F">
        <w:rPr>
          <w:rFonts w:ascii="Arial" w:hAnsi="Arial" w:cs="Arial"/>
          <w:sz w:val="22"/>
          <w:szCs w:val="22"/>
        </w:rPr>
        <w:t xml:space="preserve"> nelle fasi regionali. Le prove sono le stesse delle competizioni locali e regionali, ma con un maggiore livello di difficoltà</w:t>
      </w:r>
      <w:r w:rsidR="008301DA">
        <w:rPr>
          <w:rFonts w:ascii="Arial" w:hAnsi="Arial" w:cs="Arial"/>
          <w:sz w:val="22"/>
          <w:szCs w:val="22"/>
        </w:rPr>
        <w:t xml:space="preserve"> e, in parte, in lingua inglese</w:t>
      </w:r>
      <w:r w:rsidR="0063100F" w:rsidRPr="0063100F">
        <w:rPr>
          <w:rFonts w:ascii="Arial" w:hAnsi="Arial" w:cs="Arial"/>
          <w:sz w:val="22"/>
          <w:szCs w:val="22"/>
        </w:rPr>
        <w:t xml:space="preserve">. </w:t>
      </w:r>
    </w:p>
    <w:p w14:paraId="0625B7FB" w14:textId="77777777" w:rsid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sz w:val="22"/>
          <w:szCs w:val="22"/>
        </w:rPr>
        <w:t>Ulteriori dettagli verranno forniti ai vincitori delle prove regionali e</w:t>
      </w:r>
      <w:r w:rsidR="004444B5">
        <w:rPr>
          <w:rFonts w:ascii="Arial" w:hAnsi="Arial" w:cs="Arial"/>
          <w:sz w:val="22"/>
          <w:szCs w:val="22"/>
        </w:rPr>
        <w:t xml:space="preserve"> ai</w:t>
      </w:r>
      <w:r w:rsidRPr="0063100F">
        <w:rPr>
          <w:rFonts w:ascii="Arial" w:hAnsi="Arial" w:cs="Arial"/>
          <w:sz w:val="22"/>
          <w:szCs w:val="22"/>
        </w:rPr>
        <w:t xml:space="preserve"> loro docenti. </w:t>
      </w:r>
    </w:p>
    <w:p w14:paraId="700FC1D7" w14:textId="77777777" w:rsidR="004444B5" w:rsidRPr="0063100F" w:rsidRDefault="004444B5" w:rsidP="0063100F">
      <w:pPr>
        <w:widowControl w:val="0"/>
        <w:autoSpaceDE w:val="0"/>
        <w:autoSpaceDN w:val="0"/>
        <w:adjustRightInd w:val="0"/>
        <w:spacing w:line="276" w:lineRule="auto"/>
        <w:jc w:val="both"/>
        <w:rPr>
          <w:rFonts w:ascii="Arial" w:hAnsi="Arial" w:cs="Arial"/>
          <w:sz w:val="22"/>
          <w:szCs w:val="22"/>
        </w:rPr>
      </w:pPr>
    </w:p>
    <w:p w14:paraId="278C5503" w14:textId="6D1A18F7" w:rsidR="0063100F" w:rsidRPr="008301DA" w:rsidRDefault="004B40DA" w:rsidP="0063100F">
      <w:pPr>
        <w:widowControl w:val="0"/>
        <w:autoSpaceDE w:val="0"/>
        <w:autoSpaceDN w:val="0"/>
        <w:adjustRightInd w:val="0"/>
        <w:spacing w:line="276" w:lineRule="auto"/>
        <w:jc w:val="both"/>
        <w:rPr>
          <w:rFonts w:ascii="Arial" w:hAnsi="Arial" w:cs="Arial"/>
          <w:sz w:val="22"/>
          <w:szCs w:val="22"/>
        </w:rPr>
      </w:pPr>
      <w:r w:rsidRPr="00A9307D">
        <w:rPr>
          <w:rFonts w:ascii="Arial" w:hAnsi="Arial" w:cs="Arial"/>
          <w:b/>
          <w:bCs/>
          <w:sz w:val="22"/>
          <w:szCs w:val="22"/>
        </w:rPr>
        <w:t>Settembre-</w:t>
      </w:r>
      <w:proofErr w:type="gramStart"/>
      <w:r w:rsidRPr="00A9307D">
        <w:rPr>
          <w:rFonts w:ascii="Arial" w:hAnsi="Arial" w:cs="Arial"/>
          <w:b/>
          <w:bCs/>
          <w:sz w:val="22"/>
          <w:szCs w:val="22"/>
        </w:rPr>
        <w:t>Ottobre</w:t>
      </w:r>
      <w:proofErr w:type="gramEnd"/>
      <w:r w:rsidR="001918DF" w:rsidRPr="008301DA">
        <w:rPr>
          <w:rFonts w:ascii="Arial" w:hAnsi="Arial" w:cs="Arial"/>
          <w:b/>
          <w:bCs/>
          <w:sz w:val="22"/>
          <w:szCs w:val="22"/>
        </w:rPr>
        <w:t xml:space="preserve"> 2024</w:t>
      </w:r>
      <w:r w:rsidR="003C28E1" w:rsidRPr="008301DA">
        <w:rPr>
          <w:rFonts w:ascii="Arial" w:hAnsi="Arial" w:cs="Arial"/>
          <w:b/>
          <w:bCs/>
          <w:sz w:val="22"/>
          <w:szCs w:val="22"/>
        </w:rPr>
        <w:t xml:space="preserve"> – </w:t>
      </w:r>
      <w:bookmarkStart w:id="0" w:name="_Hlk146014147"/>
      <w:r w:rsidR="003C28E1" w:rsidRPr="008301DA">
        <w:rPr>
          <w:rFonts w:ascii="Arial" w:hAnsi="Arial" w:cs="Arial"/>
          <w:b/>
          <w:bCs/>
          <w:sz w:val="22"/>
          <w:szCs w:val="22"/>
        </w:rPr>
        <w:t>International Brain Bee</w:t>
      </w:r>
      <w:r w:rsidR="002104AD" w:rsidRPr="008301DA">
        <w:rPr>
          <w:rFonts w:ascii="Arial" w:hAnsi="Arial" w:cs="Arial"/>
          <w:b/>
          <w:bCs/>
          <w:sz w:val="22"/>
          <w:szCs w:val="22"/>
        </w:rPr>
        <w:t xml:space="preserve"> World Championsh</w:t>
      </w:r>
      <w:r w:rsidR="002104AD" w:rsidRPr="00A9307D">
        <w:rPr>
          <w:rFonts w:ascii="Arial" w:hAnsi="Arial" w:cs="Arial"/>
          <w:b/>
          <w:bCs/>
          <w:sz w:val="22"/>
          <w:szCs w:val="22"/>
        </w:rPr>
        <w:t>ip</w:t>
      </w:r>
      <w:bookmarkEnd w:id="0"/>
      <w:r w:rsidR="003C28E1" w:rsidRPr="008301DA">
        <w:rPr>
          <w:rFonts w:ascii="Arial" w:hAnsi="Arial" w:cs="Arial"/>
          <w:b/>
          <w:bCs/>
          <w:sz w:val="22"/>
          <w:szCs w:val="22"/>
        </w:rPr>
        <w:t xml:space="preserve">, </w:t>
      </w:r>
      <w:r w:rsidR="001918DF" w:rsidRPr="008301DA">
        <w:rPr>
          <w:rFonts w:ascii="Arial" w:hAnsi="Arial" w:cs="Arial"/>
          <w:b/>
          <w:bCs/>
          <w:sz w:val="22"/>
          <w:szCs w:val="22"/>
        </w:rPr>
        <w:t>virtuale</w:t>
      </w:r>
    </w:p>
    <w:p w14:paraId="604BE9A9" w14:textId="0FCE8819" w:rsidR="005A278B" w:rsidRDefault="0063100F" w:rsidP="005A278B">
      <w:pPr>
        <w:widowControl w:val="0"/>
        <w:autoSpaceDE w:val="0"/>
        <w:autoSpaceDN w:val="0"/>
        <w:adjustRightInd w:val="0"/>
        <w:spacing w:line="276" w:lineRule="auto"/>
        <w:jc w:val="both"/>
        <w:rPr>
          <w:rFonts w:ascii="Arial" w:hAnsi="Arial" w:cs="Arial"/>
          <w:sz w:val="22"/>
          <w:szCs w:val="22"/>
        </w:rPr>
      </w:pPr>
      <w:proofErr w:type="gramStart"/>
      <w:r w:rsidRPr="0063100F">
        <w:rPr>
          <w:rFonts w:ascii="Arial" w:hAnsi="Arial" w:cs="Arial"/>
          <w:sz w:val="22"/>
          <w:szCs w:val="22"/>
        </w:rPr>
        <w:t>E’</w:t>
      </w:r>
      <w:proofErr w:type="gramEnd"/>
      <w:r w:rsidRPr="0063100F">
        <w:rPr>
          <w:rFonts w:ascii="Arial" w:hAnsi="Arial" w:cs="Arial"/>
          <w:sz w:val="22"/>
          <w:szCs w:val="22"/>
        </w:rPr>
        <w:t xml:space="preserve"> la fase internazionale delle Olimpiadi delle Neuroscienze e vi partecipano i vincitori delle competizioni nazionali</w:t>
      </w:r>
      <w:r w:rsidR="004444B5">
        <w:rPr>
          <w:rFonts w:ascii="Arial" w:hAnsi="Arial" w:cs="Arial"/>
          <w:sz w:val="22"/>
          <w:szCs w:val="22"/>
        </w:rPr>
        <w:t xml:space="preserve"> di ogni Stato concorrente</w:t>
      </w:r>
      <w:r w:rsidRPr="0063100F">
        <w:rPr>
          <w:rFonts w:ascii="Arial" w:hAnsi="Arial" w:cs="Arial"/>
          <w:sz w:val="22"/>
          <w:szCs w:val="22"/>
        </w:rPr>
        <w:t xml:space="preserve">. Si svolge </w:t>
      </w:r>
      <w:r w:rsidR="002104AD">
        <w:rPr>
          <w:rFonts w:ascii="Arial" w:hAnsi="Arial" w:cs="Arial"/>
          <w:sz w:val="22"/>
          <w:szCs w:val="22"/>
        </w:rPr>
        <w:t>da remoto</w:t>
      </w:r>
      <w:r w:rsidRPr="0063100F">
        <w:rPr>
          <w:rFonts w:ascii="Arial" w:hAnsi="Arial" w:cs="Arial"/>
          <w:sz w:val="22"/>
          <w:szCs w:val="22"/>
        </w:rPr>
        <w:t xml:space="preserve">, grazie a un coordinatore internazionale e </w:t>
      </w:r>
      <w:r w:rsidR="004B40DA">
        <w:rPr>
          <w:rFonts w:ascii="Arial" w:hAnsi="Arial" w:cs="Arial"/>
          <w:sz w:val="22"/>
          <w:szCs w:val="22"/>
        </w:rPr>
        <w:t>immediatamente prima del congresso della Society of Neuroscience (</w:t>
      </w:r>
      <w:proofErr w:type="spellStart"/>
      <w:r w:rsidR="004B40DA">
        <w:rPr>
          <w:rFonts w:ascii="Arial" w:hAnsi="Arial" w:cs="Arial"/>
          <w:sz w:val="22"/>
          <w:szCs w:val="22"/>
        </w:rPr>
        <w:t>SfN</w:t>
      </w:r>
      <w:proofErr w:type="spellEnd"/>
      <w:r w:rsidR="004B40DA">
        <w:rPr>
          <w:rFonts w:ascii="Arial" w:hAnsi="Arial" w:cs="Arial"/>
          <w:sz w:val="22"/>
          <w:szCs w:val="22"/>
        </w:rPr>
        <w:t xml:space="preserve">). </w:t>
      </w:r>
      <w:r w:rsidRPr="0063100F">
        <w:rPr>
          <w:rFonts w:ascii="Arial" w:hAnsi="Arial" w:cs="Arial"/>
          <w:b/>
          <w:bCs/>
          <w:sz w:val="22"/>
          <w:szCs w:val="22"/>
        </w:rPr>
        <w:t>La lingua ufficiale è l'inglese</w:t>
      </w:r>
      <w:r w:rsidRPr="0063100F">
        <w:rPr>
          <w:rFonts w:ascii="Arial" w:hAnsi="Arial" w:cs="Arial"/>
          <w:sz w:val="22"/>
          <w:szCs w:val="22"/>
        </w:rPr>
        <w:t>.</w:t>
      </w:r>
      <w:r w:rsidRPr="0063100F">
        <w:rPr>
          <w:rFonts w:ascii="MS Mincho" w:eastAsia="MS Mincho" w:hAnsi="MS Mincho" w:cs="MS Mincho"/>
          <w:sz w:val="22"/>
          <w:szCs w:val="22"/>
        </w:rPr>
        <w:t> </w:t>
      </w:r>
      <w:r w:rsidR="005A278B">
        <w:rPr>
          <w:rFonts w:ascii="Arial" w:hAnsi="Arial" w:cs="Arial"/>
          <w:sz w:val="22"/>
          <w:szCs w:val="22"/>
        </w:rPr>
        <w:t xml:space="preserve"> </w:t>
      </w:r>
    </w:p>
    <w:p w14:paraId="4DA609F6" w14:textId="0147F28A" w:rsidR="0063100F" w:rsidRPr="0063100F" w:rsidRDefault="0063100F" w:rsidP="0063100F">
      <w:pPr>
        <w:widowControl w:val="0"/>
        <w:autoSpaceDE w:val="0"/>
        <w:autoSpaceDN w:val="0"/>
        <w:adjustRightInd w:val="0"/>
        <w:spacing w:line="276" w:lineRule="auto"/>
        <w:jc w:val="both"/>
        <w:rPr>
          <w:rFonts w:ascii="Arial" w:hAnsi="Arial" w:cs="Arial"/>
          <w:sz w:val="22"/>
          <w:szCs w:val="22"/>
        </w:rPr>
      </w:pPr>
      <w:r w:rsidRPr="0063100F">
        <w:rPr>
          <w:rFonts w:ascii="Arial" w:hAnsi="Arial" w:cs="Arial"/>
          <w:sz w:val="22"/>
          <w:szCs w:val="22"/>
        </w:rPr>
        <w:t xml:space="preserve">I dettagli della competizione e della relativa organizzazione sono pubblicati nel sito ufficiale della International Brain Bee, da parte del coordinatore </w:t>
      </w:r>
      <w:r w:rsidR="003C28E1">
        <w:rPr>
          <w:rFonts w:ascii="Arial" w:hAnsi="Arial" w:cs="Arial"/>
          <w:sz w:val="22"/>
          <w:szCs w:val="22"/>
        </w:rPr>
        <w:t>dello Stato</w:t>
      </w:r>
      <w:r w:rsidRPr="0063100F">
        <w:rPr>
          <w:rFonts w:ascii="Arial" w:hAnsi="Arial" w:cs="Arial"/>
          <w:sz w:val="22"/>
          <w:szCs w:val="22"/>
        </w:rPr>
        <w:t xml:space="preserve"> che </w:t>
      </w:r>
      <w:r w:rsidR="001918DF">
        <w:rPr>
          <w:rFonts w:ascii="Arial" w:hAnsi="Arial" w:cs="Arial"/>
          <w:sz w:val="22"/>
          <w:szCs w:val="22"/>
        </w:rPr>
        <w:t>coordina</w:t>
      </w:r>
      <w:r w:rsidR="001918DF" w:rsidRPr="0063100F">
        <w:rPr>
          <w:rFonts w:ascii="Arial" w:hAnsi="Arial" w:cs="Arial"/>
          <w:sz w:val="22"/>
          <w:szCs w:val="22"/>
        </w:rPr>
        <w:t xml:space="preserve"> </w:t>
      </w:r>
      <w:r w:rsidRPr="0063100F">
        <w:rPr>
          <w:rFonts w:ascii="Arial" w:hAnsi="Arial" w:cs="Arial"/>
          <w:sz w:val="22"/>
          <w:szCs w:val="22"/>
        </w:rPr>
        <w:t xml:space="preserve">la competizione e del coordinatore internazionale. I premi sono diversi ogni anno e possono comprendere borse di studio, di viaggio, coppe ed altro. </w:t>
      </w:r>
    </w:p>
    <w:p w14:paraId="75D91335" w14:textId="77777777" w:rsidR="0063100F" w:rsidRDefault="0063100F" w:rsidP="0063100F">
      <w:pPr>
        <w:widowControl w:val="0"/>
        <w:autoSpaceDE w:val="0"/>
        <w:autoSpaceDN w:val="0"/>
        <w:adjustRightInd w:val="0"/>
        <w:spacing w:line="276" w:lineRule="auto"/>
        <w:jc w:val="both"/>
        <w:rPr>
          <w:rFonts w:ascii="Arial" w:hAnsi="Arial" w:cs="Arial"/>
          <w:sz w:val="22"/>
          <w:szCs w:val="22"/>
        </w:rPr>
      </w:pPr>
    </w:p>
    <w:p w14:paraId="39A51A31" w14:textId="277FD7A7" w:rsidR="001918DF" w:rsidRPr="002104AD" w:rsidRDefault="002104AD" w:rsidP="001918DF">
      <w:pPr>
        <w:widowControl w:val="0"/>
        <w:autoSpaceDE w:val="0"/>
        <w:autoSpaceDN w:val="0"/>
        <w:adjustRightInd w:val="0"/>
        <w:spacing w:line="276" w:lineRule="auto"/>
        <w:jc w:val="both"/>
        <w:rPr>
          <w:rFonts w:ascii="Arial" w:hAnsi="Arial" w:cs="Arial"/>
          <w:sz w:val="22"/>
          <w:szCs w:val="22"/>
        </w:rPr>
      </w:pPr>
      <w:r w:rsidRPr="00A9307D">
        <w:rPr>
          <w:rFonts w:ascii="Arial" w:hAnsi="Arial" w:cs="Arial"/>
          <w:b/>
          <w:bCs/>
          <w:sz w:val="22"/>
          <w:szCs w:val="22"/>
        </w:rPr>
        <w:t>Estate 2025</w:t>
      </w:r>
      <w:r w:rsidR="001918DF" w:rsidRPr="002104AD">
        <w:rPr>
          <w:rFonts w:ascii="Arial" w:hAnsi="Arial" w:cs="Arial"/>
          <w:b/>
          <w:bCs/>
          <w:sz w:val="22"/>
          <w:szCs w:val="22"/>
        </w:rPr>
        <w:t xml:space="preserve"> – International Brain Bee </w:t>
      </w:r>
      <w:proofErr w:type="spellStart"/>
      <w:r w:rsidR="001918DF" w:rsidRPr="002104AD">
        <w:rPr>
          <w:rFonts w:ascii="Arial" w:hAnsi="Arial" w:cs="Arial"/>
          <w:b/>
          <w:bCs/>
          <w:sz w:val="22"/>
          <w:szCs w:val="22"/>
        </w:rPr>
        <w:t>Ne</w:t>
      </w:r>
      <w:r w:rsidR="001918DF" w:rsidRPr="00A9307D">
        <w:rPr>
          <w:rFonts w:ascii="Arial" w:hAnsi="Arial" w:cs="Arial"/>
          <w:b/>
          <w:bCs/>
          <w:sz w:val="22"/>
          <w:szCs w:val="22"/>
        </w:rPr>
        <w:t>xtGen</w:t>
      </w:r>
      <w:proofErr w:type="spellEnd"/>
    </w:p>
    <w:p w14:paraId="1FE07A7A" w14:textId="09155202" w:rsidR="005A278B" w:rsidRDefault="002104AD" w:rsidP="005A278B">
      <w:pPr>
        <w:widowControl w:val="0"/>
        <w:autoSpaceDE w:val="0"/>
        <w:autoSpaceDN w:val="0"/>
        <w:adjustRightInd w:val="0"/>
        <w:spacing w:line="276" w:lineRule="auto"/>
        <w:jc w:val="both"/>
        <w:rPr>
          <w:rFonts w:ascii="Arial" w:hAnsi="Arial" w:cs="Arial"/>
          <w:sz w:val="22"/>
          <w:szCs w:val="22"/>
        </w:rPr>
      </w:pPr>
      <w:r w:rsidRPr="002104AD">
        <w:rPr>
          <w:rFonts w:ascii="Arial" w:hAnsi="Arial" w:cs="Arial"/>
          <w:sz w:val="22"/>
          <w:szCs w:val="22"/>
        </w:rPr>
        <w:t xml:space="preserve">I migliori </w:t>
      </w:r>
      <w:r>
        <w:rPr>
          <w:rFonts w:ascii="Arial" w:hAnsi="Arial" w:cs="Arial"/>
          <w:sz w:val="22"/>
          <w:szCs w:val="22"/>
        </w:rPr>
        <w:t>classificati</w:t>
      </w:r>
      <w:r w:rsidRPr="002104AD">
        <w:rPr>
          <w:rFonts w:ascii="Arial" w:hAnsi="Arial" w:cs="Arial"/>
          <w:sz w:val="22"/>
          <w:szCs w:val="22"/>
        </w:rPr>
        <w:t xml:space="preserve"> </w:t>
      </w:r>
      <w:r>
        <w:rPr>
          <w:rFonts w:ascii="Arial" w:hAnsi="Arial" w:cs="Arial"/>
          <w:sz w:val="22"/>
          <w:szCs w:val="22"/>
        </w:rPr>
        <w:t xml:space="preserve">alla </w:t>
      </w:r>
      <w:r w:rsidRPr="002104AD">
        <w:rPr>
          <w:rFonts w:ascii="Arial" w:hAnsi="Arial" w:cs="Arial"/>
          <w:sz w:val="22"/>
          <w:szCs w:val="22"/>
        </w:rPr>
        <w:t xml:space="preserve">International Brain Bee World Championship </w:t>
      </w:r>
      <w:r w:rsidR="004B40DA">
        <w:rPr>
          <w:rFonts w:ascii="Arial" w:hAnsi="Arial" w:cs="Arial"/>
          <w:sz w:val="22"/>
          <w:szCs w:val="22"/>
        </w:rPr>
        <w:t>vengono</w:t>
      </w:r>
      <w:r w:rsidRPr="002104AD">
        <w:rPr>
          <w:rFonts w:ascii="Arial" w:hAnsi="Arial" w:cs="Arial"/>
          <w:sz w:val="22"/>
          <w:szCs w:val="22"/>
        </w:rPr>
        <w:t xml:space="preserve"> invitati a partecipare ad un successivo evento</w:t>
      </w:r>
      <w:r>
        <w:rPr>
          <w:rFonts w:ascii="Arial" w:hAnsi="Arial" w:cs="Arial"/>
          <w:sz w:val="22"/>
          <w:szCs w:val="22"/>
        </w:rPr>
        <w:t>, l’</w:t>
      </w:r>
      <w:r w:rsidRPr="002104AD">
        <w:rPr>
          <w:rFonts w:ascii="Arial" w:hAnsi="Arial" w:cs="Arial"/>
          <w:sz w:val="22"/>
          <w:szCs w:val="22"/>
        </w:rPr>
        <w:t xml:space="preserve">International Brain Bee </w:t>
      </w:r>
      <w:proofErr w:type="spellStart"/>
      <w:r w:rsidRPr="002104AD">
        <w:rPr>
          <w:rFonts w:ascii="Arial" w:hAnsi="Arial" w:cs="Arial"/>
          <w:sz w:val="22"/>
          <w:szCs w:val="22"/>
        </w:rPr>
        <w:t>NextGen</w:t>
      </w:r>
      <w:proofErr w:type="spellEnd"/>
      <w:r>
        <w:rPr>
          <w:rFonts w:ascii="Arial" w:hAnsi="Arial" w:cs="Arial"/>
          <w:sz w:val="22"/>
          <w:szCs w:val="22"/>
        </w:rPr>
        <w:t>,</w:t>
      </w:r>
      <w:r w:rsidRPr="002104AD">
        <w:rPr>
          <w:rFonts w:ascii="Arial" w:hAnsi="Arial" w:cs="Arial"/>
          <w:sz w:val="22"/>
          <w:szCs w:val="22"/>
        </w:rPr>
        <w:t xml:space="preserve"> che si </w:t>
      </w:r>
      <w:r w:rsidR="004B40DA">
        <w:rPr>
          <w:rFonts w:ascii="Arial" w:hAnsi="Arial" w:cs="Arial"/>
          <w:sz w:val="22"/>
          <w:szCs w:val="22"/>
        </w:rPr>
        <w:t>tiene</w:t>
      </w:r>
      <w:r w:rsidRPr="002104AD">
        <w:rPr>
          <w:rFonts w:ascii="Arial" w:hAnsi="Arial" w:cs="Arial"/>
          <w:sz w:val="22"/>
          <w:szCs w:val="22"/>
        </w:rPr>
        <w:t xml:space="preserve"> </w:t>
      </w:r>
      <w:r>
        <w:rPr>
          <w:rFonts w:ascii="Arial" w:hAnsi="Arial" w:cs="Arial"/>
          <w:sz w:val="22"/>
          <w:szCs w:val="22"/>
        </w:rPr>
        <w:t>in presenza</w:t>
      </w:r>
      <w:r w:rsidRPr="002104AD">
        <w:rPr>
          <w:rFonts w:ascii="Arial" w:hAnsi="Arial" w:cs="Arial"/>
          <w:sz w:val="22"/>
          <w:szCs w:val="22"/>
        </w:rPr>
        <w:t xml:space="preserve"> in </w:t>
      </w:r>
      <w:r w:rsidR="0020339A">
        <w:rPr>
          <w:rFonts w:ascii="Arial" w:hAnsi="Arial" w:cs="Arial"/>
          <w:sz w:val="22"/>
          <w:szCs w:val="22"/>
        </w:rPr>
        <w:t xml:space="preserve">occasione di </w:t>
      </w:r>
      <w:r w:rsidRPr="002104AD">
        <w:rPr>
          <w:rFonts w:ascii="Arial" w:hAnsi="Arial" w:cs="Arial"/>
          <w:sz w:val="22"/>
          <w:szCs w:val="22"/>
        </w:rPr>
        <w:t xml:space="preserve">un’importante conferenza di neuroscienze. L'evento </w:t>
      </w:r>
      <w:r w:rsidR="004B40DA">
        <w:rPr>
          <w:rFonts w:ascii="Arial" w:hAnsi="Arial" w:cs="Arial"/>
          <w:sz w:val="22"/>
          <w:szCs w:val="22"/>
        </w:rPr>
        <w:t>riunisce</w:t>
      </w:r>
      <w:r w:rsidRPr="002104AD">
        <w:rPr>
          <w:rFonts w:ascii="Arial" w:hAnsi="Arial" w:cs="Arial"/>
          <w:sz w:val="22"/>
          <w:szCs w:val="22"/>
        </w:rPr>
        <w:t xml:space="preserve"> gli studenti di</w:t>
      </w:r>
      <w:r>
        <w:rPr>
          <w:rFonts w:ascii="Arial" w:hAnsi="Arial" w:cs="Arial"/>
          <w:sz w:val="22"/>
          <w:szCs w:val="22"/>
        </w:rPr>
        <w:t xml:space="preserve"> </w:t>
      </w:r>
      <w:r w:rsidRPr="002104AD">
        <w:rPr>
          <w:rFonts w:ascii="Arial" w:hAnsi="Arial" w:cs="Arial"/>
          <w:sz w:val="22"/>
          <w:szCs w:val="22"/>
        </w:rPr>
        <w:t xml:space="preserve">paesi diversi per </w:t>
      </w:r>
      <w:r w:rsidRPr="002104AD">
        <w:rPr>
          <w:rFonts w:ascii="Arial" w:hAnsi="Arial" w:cs="Arial"/>
          <w:sz w:val="22"/>
          <w:szCs w:val="22"/>
        </w:rPr>
        <w:lastRenderedPageBreak/>
        <w:t xml:space="preserve">un'esperienza culturale </w:t>
      </w:r>
      <w:proofErr w:type="gramStart"/>
      <w:r w:rsidRPr="002104AD">
        <w:rPr>
          <w:rFonts w:ascii="Arial" w:hAnsi="Arial" w:cs="Arial"/>
          <w:sz w:val="22"/>
          <w:szCs w:val="22"/>
        </w:rPr>
        <w:t>ed</w:t>
      </w:r>
      <w:proofErr w:type="gramEnd"/>
      <w:r w:rsidRPr="002104AD">
        <w:rPr>
          <w:rFonts w:ascii="Arial" w:hAnsi="Arial" w:cs="Arial"/>
          <w:sz w:val="22"/>
          <w:szCs w:val="22"/>
        </w:rPr>
        <w:t xml:space="preserve"> educativa unica senza </w:t>
      </w:r>
      <w:r>
        <w:rPr>
          <w:rFonts w:ascii="Arial" w:hAnsi="Arial" w:cs="Arial"/>
          <w:sz w:val="22"/>
          <w:szCs w:val="22"/>
        </w:rPr>
        <w:t xml:space="preserve">la pressione legata alla </w:t>
      </w:r>
      <w:r w:rsidRPr="002104AD">
        <w:rPr>
          <w:rFonts w:ascii="Arial" w:hAnsi="Arial" w:cs="Arial"/>
          <w:sz w:val="22"/>
          <w:szCs w:val="22"/>
        </w:rPr>
        <w:t xml:space="preserve">competizione. Per allinearsi con l’obiettivo dell’IBB di incoraggiare gli studenti a intraprendere una carriera </w:t>
      </w:r>
      <w:r w:rsidR="0020339A">
        <w:rPr>
          <w:rFonts w:ascii="Arial" w:hAnsi="Arial" w:cs="Arial"/>
          <w:sz w:val="22"/>
          <w:szCs w:val="22"/>
        </w:rPr>
        <w:t>nelle</w:t>
      </w:r>
      <w:r>
        <w:rPr>
          <w:rFonts w:ascii="Arial" w:hAnsi="Arial" w:cs="Arial"/>
          <w:sz w:val="22"/>
          <w:szCs w:val="22"/>
        </w:rPr>
        <w:t xml:space="preserve"> </w:t>
      </w:r>
      <w:r w:rsidRPr="002104AD">
        <w:rPr>
          <w:rFonts w:ascii="Arial" w:hAnsi="Arial" w:cs="Arial"/>
          <w:sz w:val="22"/>
          <w:szCs w:val="22"/>
        </w:rPr>
        <w:t xml:space="preserve">neuroscienze o </w:t>
      </w:r>
      <w:r w:rsidR="0020339A">
        <w:rPr>
          <w:rFonts w:ascii="Arial" w:hAnsi="Arial" w:cs="Arial"/>
          <w:sz w:val="22"/>
          <w:szCs w:val="22"/>
        </w:rPr>
        <w:t xml:space="preserve">in </w:t>
      </w:r>
      <w:r w:rsidRPr="002104AD">
        <w:rPr>
          <w:rFonts w:ascii="Arial" w:hAnsi="Arial" w:cs="Arial"/>
          <w:sz w:val="22"/>
          <w:szCs w:val="22"/>
        </w:rPr>
        <w:t>medicina, il programma dell'evento si concentr</w:t>
      </w:r>
      <w:r w:rsidR="004B40DA">
        <w:rPr>
          <w:rFonts w:ascii="Arial" w:hAnsi="Arial" w:cs="Arial"/>
          <w:sz w:val="22"/>
          <w:szCs w:val="22"/>
        </w:rPr>
        <w:t>a</w:t>
      </w:r>
      <w:r w:rsidRPr="002104AD">
        <w:rPr>
          <w:rFonts w:ascii="Arial" w:hAnsi="Arial" w:cs="Arial"/>
          <w:sz w:val="22"/>
          <w:szCs w:val="22"/>
        </w:rPr>
        <w:t xml:space="preserve"> sulle loro future attività accademiche e</w:t>
      </w:r>
      <w:r>
        <w:rPr>
          <w:rFonts w:ascii="Arial" w:hAnsi="Arial" w:cs="Arial"/>
          <w:sz w:val="22"/>
          <w:szCs w:val="22"/>
        </w:rPr>
        <w:t xml:space="preserve"> </w:t>
      </w:r>
      <w:r w:rsidRPr="002104AD">
        <w:rPr>
          <w:rFonts w:ascii="Arial" w:hAnsi="Arial" w:cs="Arial"/>
          <w:sz w:val="22"/>
          <w:szCs w:val="22"/>
        </w:rPr>
        <w:t xml:space="preserve">sviluppo della carriera. I partecipanti </w:t>
      </w:r>
      <w:r w:rsidR="004B40DA">
        <w:rPr>
          <w:rFonts w:ascii="Arial" w:hAnsi="Arial" w:cs="Arial"/>
          <w:sz w:val="22"/>
          <w:szCs w:val="22"/>
        </w:rPr>
        <w:t>hanno, inoltre,</w:t>
      </w:r>
      <w:r>
        <w:rPr>
          <w:rFonts w:ascii="Arial" w:hAnsi="Arial" w:cs="Arial"/>
          <w:sz w:val="22"/>
          <w:szCs w:val="22"/>
        </w:rPr>
        <w:t xml:space="preserve"> l’opportunità di partecipare alla </w:t>
      </w:r>
      <w:r w:rsidRPr="002104AD">
        <w:rPr>
          <w:rFonts w:ascii="Arial" w:hAnsi="Arial" w:cs="Arial"/>
          <w:sz w:val="22"/>
          <w:szCs w:val="22"/>
        </w:rPr>
        <w:t xml:space="preserve">conferenza e </w:t>
      </w:r>
      <w:r>
        <w:rPr>
          <w:rFonts w:ascii="Arial" w:hAnsi="Arial" w:cs="Arial"/>
          <w:sz w:val="22"/>
          <w:szCs w:val="22"/>
        </w:rPr>
        <w:t xml:space="preserve">di visitare </w:t>
      </w:r>
      <w:r w:rsidRPr="002104AD">
        <w:rPr>
          <w:rFonts w:ascii="Arial" w:hAnsi="Arial" w:cs="Arial"/>
          <w:sz w:val="22"/>
          <w:szCs w:val="22"/>
        </w:rPr>
        <w:t xml:space="preserve">strutture </w:t>
      </w:r>
      <w:r>
        <w:rPr>
          <w:rFonts w:ascii="Arial" w:hAnsi="Arial" w:cs="Arial"/>
          <w:sz w:val="22"/>
          <w:szCs w:val="22"/>
        </w:rPr>
        <w:t>cliniche e centri di ricerca della sede ospitante</w:t>
      </w:r>
      <w:r w:rsidRPr="002104AD">
        <w:rPr>
          <w:rFonts w:ascii="Arial" w:hAnsi="Arial" w:cs="Arial"/>
          <w:sz w:val="22"/>
          <w:szCs w:val="22"/>
        </w:rPr>
        <w:t>.</w:t>
      </w:r>
      <w:r>
        <w:rPr>
          <w:rFonts w:ascii="Arial" w:hAnsi="Arial" w:cs="Arial"/>
          <w:sz w:val="22"/>
          <w:szCs w:val="22"/>
        </w:rPr>
        <w:t xml:space="preserve"> </w:t>
      </w:r>
      <w:r w:rsidRPr="002104AD">
        <w:rPr>
          <w:rFonts w:ascii="Arial" w:hAnsi="Arial" w:cs="Arial"/>
          <w:sz w:val="22"/>
          <w:szCs w:val="22"/>
        </w:rPr>
        <w:t xml:space="preserve">L'evento Champions </w:t>
      </w:r>
      <w:proofErr w:type="spellStart"/>
      <w:r w:rsidRPr="002104AD">
        <w:rPr>
          <w:rFonts w:ascii="Arial" w:hAnsi="Arial" w:cs="Arial"/>
          <w:sz w:val="22"/>
          <w:szCs w:val="22"/>
        </w:rPr>
        <w:t>NextGen</w:t>
      </w:r>
      <w:proofErr w:type="spellEnd"/>
      <w:r w:rsidRPr="002104AD">
        <w:rPr>
          <w:rFonts w:ascii="Arial" w:hAnsi="Arial" w:cs="Arial"/>
          <w:sz w:val="22"/>
          <w:szCs w:val="22"/>
        </w:rPr>
        <w:t xml:space="preserve"> </w:t>
      </w:r>
      <w:r>
        <w:rPr>
          <w:rFonts w:ascii="Arial" w:hAnsi="Arial" w:cs="Arial"/>
          <w:sz w:val="22"/>
          <w:szCs w:val="22"/>
        </w:rPr>
        <w:t>s</w:t>
      </w:r>
      <w:r w:rsidRPr="002104AD">
        <w:rPr>
          <w:rFonts w:ascii="Arial" w:hAnsi="Arial" w:cs="Arial"/>
          <w:sz w:val="22"/>
          <w:szCs w:val="22"/>
        </w:rPr>
        <w:t xml:space="preserve">i svolge diversi mesi dopo </w:t>
      </w:r>
      <w:r>
        <w:rPr>
          <w:rFonts w:ascii="Arial" w:hAnsi="Arial" w:cs="Arial"/>
          <w:sz w:val="22"/>
          <w:szCs w:val="22"/>
        </w:rPr>
        <w:t>l’</w:t>
      </w:r>
      <w:r w:rsidRPr="002104AD">
        <w:rPr>
          <w:rFonts w:ascii="Arial" w:hAnsi="Arial" w:cs="Arial"/>
          <w:sz w:val="22"/>
          <w:szCs w:val="22"/>
        </w:rPr>
        <w:t>International Brain Bee World Championship</w:t>
      </w:r>
      <w:r w:rsidR="004B40DA">
        <w:rPr>
          <w:rFonts w:ascii="Arial" w:hAnsi="Arial" w:cs="Arial"/>
          <w:sz w:val="22"/>
          <w:szCs w:val="22"/>
        </w:rPr>
        <w:t>,</w:t>
      </w:r>
      <w:r w:rsidRPr="002104AD">
        <w:rPr>
          <w:rFonts w:ascii="Arial" w:hAnsi="Arial" w:cs="Arial"/>
          <w:sz w:val="22"/>
          <w:szCs w:val="22"/>
        </w:rPr>
        <w:t xml:space="preserve"> </w:t>
      </w:r>
      <w:r w:rsidR="0020339A">
        <w:rPr>
          <w:rFonts w:ascii="Arial" w:hAnsi="Arial" w:cs="Arial"/>
          <w:sz w:val="22"/>
          <w:szCs w:val="22"/>
        </w:rPr>
        <w:t xml:space="preserve">in modo da avere </w:t>
      </w:r>
      <w:r w:rsidRPr="002104AD">
        <w:rPr>
          <w:rFonts w:ascii="Arial" w:hAnsi="Arial" w:cs="Arial"/>
          <w:sz w:val="22"/>
          <w:szCs w:val="22"/>
        </w:rPr>
        <w:t xml:space="preserve">tempo sufficiente per organizzare il viaggio e </w:t>
      </w:r>
      <w:r w:rsidR="0020339A">
        <w:rPr>
          <w:rFonts w:ascii="Arial" w:hAnsi="Arial" w:cs="Arial"/>
          <w:sz w:val="22"/>
          <w:szCs w:val="22"/>
        </w:rPr>
        <w:t xml:space="preserve">ottenere </w:t>
      </w:r>
      <w:r w:rsidR="005A278B">
        <w:rPr>
          <w:rFonts w:ascii="Arial" w:hAnsi="Arial" w:cs="Arial"/>
          <w:sz w:val="22"/>
          <w:szCs w:val="22"/>
        </w:rPr>
        <w:t>l’eventuale</w:t>
      </w:r>
      <w:r w:rsidRPr="002104AD">
        <w:rPr>
          <w:rFonts w:ascii="Arial" w:hAnsi="Arial" w:cs="Arial"/>
          <w:sz w:val="22"/>
          <w:szCs w:val="22"/>
        </w:rPr>
        <w:t xml:space="preserve"> visto. </w:t>
      </w:r>
      <w:r w:rsidR="005A278B">
        <w:rPr>
          <w:rFonts w:ascii="Arial" w:hAnsi="Arial" w:cs="Arial"/>
          <w:sz w:val="22"/>
          <w:szCs w:val="22"/>
        </w:rPr>
        <w:t>Per l’edizione 2024, l’</w:t>
      </w:r>
      <w:r w:rsidR="005A278B" w:rsidRPr="002104AD">
        <w:rPr>
          <w:rFonts w:ascii="Arial" w:hAnsi="Arial" w:cs="Arial"/>
          <w:sz w:val="22"/>
          <w:szCs w:val="22"/>
        </w:rPr>
        <w:t xml:space="preserve">International Brain Bee </w:t>
      </w:r>
      <w:proofErr w:type="spellStart"/>
      <w:r w:rsidR="005A278B" w:rsidRPr="002104AD">
        <w:rPr>
          <w:rFonts w:ascii="Arial" w:hAnsi="Arial" w:cs="Arial"/>
          <w:sz w:val="22"/>
          <w:szCs w:val="22"/>
        </w:rPr>
        <w:t>NextGen</w:t>
      </w:r>
      <w:proofErr w:type="spellEnd"/>
      <w:r w:rsidR="005A278B">
        <w:rPr>
          <w:rFonts w:ascii="Arial" w:hAnsi="Arial" w:cs="Arial"/>
          <w:sz w:val="22"/>
          <w:szCs w:val="22"/>
        </w:rPr>
        <w:t xml:space="preserve"> </w:t>
      </w:r>
      <w:r w:rsidR="004B40DA">
        <w:rPr>
          <w:rFonts w:ascii="Arial" w:hAnsi="Arial" w:cs="Arial"/>
          <w:sz w:val="22"/>
          <w:szCs w:val="22"/>
        </w:rPr>
        <w:t xml:space="preserve">è </w:t>
      </w:r>
      <w:r w:rsidR="005A278B">
        <w:rPr>
          <w:rFonts w:ascii="Arial" w:hAnsi="Arial" w:cs="Arial"/>
          <w:sz w:val="22"/>
          <w:szCs w:val="22"/>
        </w:rPr>
        <w:t>ospitato dall’</w:t>
      </w:r>
      <w:proofErr w:type="spellStart"/>
      <w:r w:rsidR="005A278B" w:rsidRPr="005A278B">
        <w:rPr>
          <w:rFonts w:ascii="Arial" w:hAnsi="Arial" w:cs="Arial"/>
          <w:sz w:val="22"/>
          <w:szCs w:val="22"/>
        </w:rPr>
        <w:t>Alzheimer’s</w:t>
      </w:r>
      <w:proofErr w:type="spellEnd"/>
      <w:r w:rsidR="005A278B" w:rsidRPr="005A278B">
        <w:rPr>
          <w:rFonts w:ascii="Arial" w:hAnsi="Arial" w:cs="Arial"/>
          <w:sz w:val="22"/>
          <w:szCs w:val="22"/>
        </w:rPr>
        <w:t xml:space="preserve"> Association International</w:t>
      </w:r>
      <w:r w:rsidR="005A278B">
        <w:rPr>
          <w:rFonts w:ascii="Arial" w:hAnsi="Arial" w:cs="Arial"/>
          <w:sz w:val="22"/>
          <w:szCs w:val="22"/>
        </w:rPr>
        <w:t xml:space="preserve"> </w:t>
      </w:r>
      <w:r w:rsidR="005A278B" w:rsidRPr="005A278B">
        <w:rPr>
          <w:rFonts w:ascii="Arial" w:hAnsi="Arial" w:cs="Arial"/>
          <w:sz w:val="22"/>
          <w:szCs w:val="22"/>
        </w:rPr>
        <w:t>Conference (AAIC)</w:t>
      </w:r>
      <w:r w:rsidR="005A278B">
        <w:rPr>
          <w:rFonts w:ascii="Arial" w:hAnsi="Arial" w:cs="Arial"/>
          <w:sz w:val="22"/>
          <w:szCs w:val="22"/>
        </w:rPr>
        <w:t xml:space="preserve">, che si terrà a </w:t>
      </w:r>
      <w:r w:rsidR="005A278B" w:rsidRPr="005A278B">
        <w:rPr>
          <w:rFonts w:ascii="Arial" w:hAnsi="Arial" w:cs="Arial"/>
          <w:sz w:val="22"/>
          <w:szCs w:val="22"/>
        </w:rPr>
        <w:t>Boston, USA</w:t>
      </w:r>
      <w:r w:rsidR="005A278B">
        <w:rPr>
          <w:rFonts w:ascii="Arial" w:hAnsi="Arial" w:cs="Arial"/>
          <w:sz w:val="22"/>
          <w:szCs w:val="22"/>
        </w:rPr>
        <w:t xml:space="preserve">, nel mese </w:t>
      </w:r>
      <w:r w:rsidR="004B40DA">
        <w:rPr>
          <w:rFonts w:ascii="Arial" w:hAnsi="Arial" w:cs="Arial"/>
          <w:sz w:val="22"/>
          <w:szCs w:val="22"/>
        </w:rPr>
        <w:t>d</w:t>
      </w:r>
      <w:r w:rsidR="005A278B">
        <w:rPr>
          <w:rFonts w:ascii="Arial" w:hAnsi="Arial" w:cs="Arial"/>
          <w:sz w:val="22"/>
          <w:szCs w:val="22"/>
        </w:rPr>
        <w:t>i luglio</w:t>
      </w:r>
      <w:r w:rsidR="005A278B" w:rsidRPr="005A278B">
        <w:rPr>
          <w:rFonts w:ascii="Arial" w:hAnsi="Arial" w:cs="Arial"/>
          <w:sz w:val="22"/>
          <w:szCs w:val="22"/>
        </w:rPr>
        <w:t xml:space="preserve"> 2025</w:t>
      </w:r>
      <w:r w:rsidR="005A278B">
        <w:rPr>
          <w:rFonts w:ascii="Arial" w:hAnsi="Arial" w:cs="Arial"/>
          <w:sz w:val="22"/>
          <w:szCs w:val="22"/>
        </w:rPr>
        <w:t xml:space="preserve">. </w:t>
      </w:r>
    </w:p>
    <w:p w14:paraId="09407D14" w14:textId="087241A2" w:rsidR="002104AD" w:rsidRPr="005A278B" w:rsidRDefault="002104AD" w:rsidP="002104AD">
      <w:pPr>
        <w:widowControl w:val="0"/>
        <w:autoSpaceDE w:val="0"/>
        <w:autoSpaceDN w:val="0"/>
        <w:adjustRightInd w:val="0"/>
        <w:spacing w:line="276" w:lineRule="auto"/>
        <w:jc w:val="both"/>
        <w:rPr>
          <w:rFonts w:ascii="Arial" w:hAnsi="Arial" w:cs="Arial"/>
          <w:sz w:val="22"/>
          <w:szCs w:val="22"/>
        </w:rPr>
      </w:pPr>
      <w:r w:rsidRPr="002104AD">
        <w:rPr>
          <w:rFonts w:ascii="Arial" w:hAnsi="Arial" w:cs="Arial"/>
          <w:sz w:val="22"/>
          <w:szCs w:val="22"/>
        </w:rPr>
        <w:t>Il numero dei partecipanti sarà</w:t>
      </w:r>
      <w:r w:rsidR="0020339A">
        <w:rPr>
          <w:rFonts w:ascii="Arial" w:hAnsi="Arial" w:cs="Arial"/>
          <w:sz w:val="22"/>
          <w:szCs w:val="22"/>
        </w:rPr>
        <w:t xml:space="preserve"> </w:t>
      </w:r>
      <w:r w:rsidRPr="002104AD">
        <w:rPr>
          <w:rFonts w:ascii="Arial" w:hAnsi="Arial" w:cs="Arial"/>
          <w:sz w:val="22"/>
          <w:szCs w:val="22"/>
        </w:rPr>
        <w:t xml:space="preserve">determinato </w:t>
      </w:r>
      <w:r w:rsidR="005A278B">
        <w:rPr>
          <w:rFonts w:ascii="Arial" w:hAnsi="Arial" w:cs="Arial"/>
          <w:sz w:val="22"/>
          <w:szCs w:val="22"/>
        </w:rPr>
        <w:t xml:space="preserve">dal Direttivo della </w:t>
      </w:r>
      <w:r w:rsidR="005A278B" w:rsidRPr="002104AD">
        <w:rPr>
          <w:rFonts w:ascii="Arial" w:hAnsi="Arial" w:cs="Arial"/>
          <w:sz w:val="22"/>
          <w:szCs w:val="22"/>
        </w:rPr>
        <w:t>International Brain Bee</w:t>
      </w:r>
      <w:r w:rsidR="005A278B">
        <w:rPr>
          <w:rFonts w:ascii="Arial" w:hAnsi="Arial" w:cs="Arial"/>
          <w:sz w:val="22"/>
          <w:szCs w:val="22"/>
        </w:rPr>
        <w:t xml:space="preserve"> </w:t>
      </w:r>
      <w:r w:rsidRPr="002104AD">
        <w:rPr>
          <w:rFonts w:ascii="Arial" w:hAnsi="Arial" w:cs="Arial"/>
          <w:sz w:val="22"/>
          <w:szCs w:val="22"/>
        </w:rPr>
        <w:t>sulla base di considerazioni di bilancio.</w:t>
      </w:r>
      <w:r w:rsidR="0020339A">
        <w:rPr>
          <w:rFonts w:ascii="Arial" w:hAnsi="Arial" w:cs="Arial"/>
          <w:sz w:val="22"/>
          <w:szCs w:val="22"/>
        </w:rPr>
        <w:t xml:space="preserve"> </w:t>
      </w:r>
      <w:r w:rsidR="005A278B" w:rsidRPr="0063100F">
        <w:rPr>
          <w:rFonts w:ascii="Arial" w:hAnsi="Arial" w:cs="Arial"/>
          <w:sz w:val="22"/>
          <w:szCs w:val="22"/>
        </w:rPr>
        <w:t xml:space="preserve">I dettagli </w:t>
      </w:r>
      <w:r w:rsidR="005A278B">
        <w:rPr>
          <w:rFonts w:ascii="Arial" w:hAnsi="Arial" w:cs="Arial"/>
          <w:sz w:val="22"/>
          <w:szCs w:val="22"/>
        </w:rPr>
        <w:t>dell’evento e la</w:t>
      </w:r>
      <w:r w:rsidR="005A278B" w:rsidRPr="0063100F">
        <w:rPr>
          <w:rFonts w:ascii="Arial" w:hAnsi="Arial" w:cs="Arial"/>
          <w:sz w:val="22"/>
          <w:szCs w:val="22"/>
        </w:rPr>
        <w:t xml:space="preserve"> relativa organizzazione s</w:t>
      </w:r>
      <w:r w:rsidR="005A278B">
        <w:rPr>
          <w:rFonts w:ascii="Arial" w:hAnsi="Arial" w:cs="Arial"/>
          <w:sz w:val="22"/>
          <w:szCs w:val="22"/>
        </w:rPr>
        <w:t>aranno</w:t>
      </w:r>
      <w:r w:rsidR="005A278B" w:rsidRPr="0063100F">
        <w:rPr>
          <w:rFonts w:ascii="Arial" w:hAnsi="Arial" w:cs="Arial"/>
          <w:sz w:val="22"/>
          <w:szCs w:val="22"/>
        </w:rPr>
        <w:t xml:space="preserve"> pubblicati nel sito ufficiale della International Brain Bee</w:t>
      </w:r>
      <w:r w:rsidR="005A278B">
        <w:rPr>
          <w:rFonts w:ascii="Arial" w:hAnsi="Arial" w:cs="Arial"/>
          <w:sz w:val="22"/>
          <w:szCs w:val="22"/>
        </w:rPr>
        <w:t>.</w:t>
      </w:r>
    </w:p>
    <w:p w14:paraId="23C2C73A" w14:textId="4030483D" w:rsidR="0006273D" w:rsidRPr="0063100F" w:rsidRDefault="009E311F" w:rsidP="0063100F">
      <w:pPr>
        <w:spacing w:line="276" w:lineRule="auto"/>
        <w:jc w:val="both"/>
        <w:rPr>
          <w:rFonts w:ascii="Arial" w:hAnsi="Arial" w:cs="Arial"/>
          <w:sz w:val="22"/>
          <w:szCs w:val="22"/>
        </w:rPr>
      </w:pPr>
      <w:r>
        <w:rPr>
          <w:rFonts w:ascii="Arial" w:hAnsi="Arial" w:cs="Arial"/>
          <w:sz w:val="22"/>
          <w:szCs w:val="22"/>
        </w:rPr>
        <w:t>P.S. In caso di emergenza sanitaria legata alla pandemia le prove potranno essere svolte in remoto.</w:t>
      </w:r>
    </w:p>
    <w:sectPr w:rsidR="0006273D" w:rsidRPr="0063100F" w:rsidSect="00765FF8">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B24A" w14:textId="77777777" w:rsidR="00134D5B" w:rsidRDefault="00134D5B" w:rsidP="00D45DB1">
      <w:r>
        <w:separator/>
      </w:r>
    </w:p>
  </w:endnote>
  <w:endnote w:type="continuationSeparator" w:id="0">
    <w:p w14:paraId="36D03BA5" w14:textId="77777777" w:rsidR="00134D5B" w:rsidRDefault="00134D5B" w:rsidP="00D4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EA89" w14:textId="77777777" w:rsidR="00D45DB1" w:rsidRDefault="0012059A" w:rsidP="00256A48">
    <w:pPr>
      <w:pStyle w:val="Pidipagina"/>
      <w:framePr w:wrap="none" w:vAnchor="text" w:hAnchor="margin" w:xAlign="center" w:y="1"/>
      <w:rPr>
        <w:rStyle w:val="Numeropagina"/>
      </w:rPr>
    </w:pPr>
    <w:r>
      <w:rPr>
        <w:rStyle w:val="Numeropagina"/>
      </w:rPr>
      <w:fldChar w:fldCharType="begin"/>
    </w:r>
    <w:r w:rsidR="00D45DB1">
      <w:rPr>
        <w:rStyle w:val="Numeropagina"/>
      </w:rPr>
      <w:instrText xml:space="preserve">PAGE  </w:instrText>
    </w:r>
    <w:r>
      <w:rPr>
        <w:rStyle w:val="Numeropagina"/>
      </w:rPr>
      <w:fldChar w:fldCharType="end"/>
    </w:r>
  </w:p>
  <w:p w14:paraId="2919664F" w14:textId="77777777" w:rsidR="00D45DB1" w:rsidRDefault="00D45D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D26C" w14:textId="77777777" w:rsidR="00D45DB1" w:rsidRDefault="0012059A" w:rsidP="00256A48">
    <w:pPr>
      <w:pStyle w:val="Pidipagina"/>
      <w:framePr w:wrap="none" w:vAnchor="text" w:hAnchor="margin" w:xAlign="center" w:y="1"/>
      <w:rPr>
        <w:rStyle w:val="Numeropagina"/>
      </w:rPr>
    </w:pPr>
    <w:r>
      <w:rPr>
        <w:rStyle w:val="Numeropagina"/>
      </w:rPr>
      <w:fldChar w:fldCharType="begin"/>
    </w:r>
    <w:r w:rsidR="00D45DB1">
      <w:rPr>
        <w:rStyle w:val="Numeropagina"/>
      </w:rPr>
      <w:instrText xml:space="preserve">PAGE  </w:instrText>
    </w:r>
    <w:r>
      <w:rPr>
        <w:rStyle w:val="Numeropagina"/>
      </w:rPr>
      <w:fldChar w:fldCharType="separate"/>
    </w:r>
    <w:r w:rsidR="00A47FE7">
      <w:rPr>
        <w:rStyle w:val="Numeropagina"/>
        <w:noProof/>
      </w:rPr>
      <w:t>3</w:t>
    </w:r>
    <w:r>
      <w:rPr>
        <w:rStyle w:val="Numeropagina"/>
      </w:rPr>
      <w:fldChar w:fldCharType="end"/>
    </w:r>
  </w:p>
  <w:p w14:paraId="59CD54F2" w14:textId="77777777" w:rsidR="00D45DB1" w:rsidRDefault="00D45D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390E" w14:textId="77777777" w:rsidR="005C4A4C" w:rsidRDefault="005C4A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B3FD" w14:textId="77777777" w:rsidR="00134D5B" w:rsidRDefault="00134D5B" w:rsidP="00D45DB1">
      <w:r>
        <w:separator/>
      </w:r>
    </w:p>
  </w:footnote>
  <w:footnote w:type="continuationSeparator" w:id="0">
    <w:p w14:paraId="4A441163" w14:textId="77777777" w:rsidR="00134D5B" w:rsidRDefault="00134D5B" w:rsidP="00D4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5C48" w14:textId="77777777" w:rsidR="005C4A4C" w:rsidRDefault="005C4A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136F" w14:textId="1EE31304" w:rsidR="00E00C2D" w:rsidRDefault="005C4A4C">
    <w:pPr>
      <w:pStyle w:val="Intestazione"/>
    </w:pPr>
    <w:r>
      <w:rPr>
        <w:noProof/>
      </w:rPr>
      <w:drawing>
        <wp:inline distT="0" distB="0" distL="0" distR="0" wp14:anchorId="085D3D00" wp14:editId="7BF9D37B">
          <wp:extent cx="732155" cy="1149350"/>
          <wp:effectExtent l="0" t="0" r="0" b="0"/>
          <wp:docPr id="17356255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25525" name="Immagine 2"/>
                  <pic:cNvPicPr>
                    <a:picLocks noChangeAspect="1"/>
                  </pic:cNvPicPr>
                </pic:nvPicPr>
                <pic:blipFill rotWithShape="1">
                  <a:blip r:embed="rId1">
                    <a:extLst>
                      <a:ext uri="{28A0092B-C50C-407E-A947-70E740481C1C}">
                        <a14:useLocalDpi xmlns:a14="http://schemas.microsoft.com/office/drawing/2010/main" val="0"/>
                      </a:ext>
                    </a:extLst>
                  </a:blip>
                  <a:srcRect l="11979" t="2485"/>
                  <a:stretch/>
                </pic:blipFill>
                <pic:spPr bwMode="auto">
                  <a:xfrm>
                    <a:off x="0" y="0"/>
                    <a:ext cx="732155" cy="1149350"/>
                  </a:xfrm>
                  <a:prstGeom prst="rect">
                    <a:avLst/>
                  </a:prstGeom>
                  <a:noFill/>
                  <a:ln>
                    <a:noFill/>
                  </a:ln>
                  <a:extLst>
                    <a:ext uri="{53640926-AAD7-44D8-BBD7-CCE9431645EC}">
                      <a14:shadowObscured xmlns:a14="http://schemas.microsoft.com/office/drawing/2010/main"/>
                    </a:ext>
                  </a:extLst>
                </pic:spPr>
              </pic:pic>
            </a:graphicData>
          </a:graphic>
        </wp:inline>
      </w:drawing>
    </w:r>
    <w:r w:rsidR="00E00C2D">
      <w:tab/>
    </w:r>
    <w:r w:rsidR="00E00C2D">
      <w:tab/>
    </w:r>
    <w:r w:rsidR="00E00C2D">
      <w:rPr>
        <w:noProof/>
      </w:rPr>
      <w:drawing>
        <wp:inline distT="0" distB="0" distL="0" distR="0" wp14:anchorId="5821B015" wp14:editId="11FF8387">
          <wp:extent cx="933450" cy="949637"/>
          <wp:effectExtent l="0" t="0" r="0" b="3175"/>
          <wp:docPr id="147615047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50475" name="Immagine 1" descr="Immagine che contiene testo&#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499" t="10193" r="53963" b="34852"/>
                  <a:stretch/>
                </pic:blipFill>
                <pic:spPr bwMode="auto">
                  <a:xfrm>
                    <a:off x="0" y="0"/>
                    <a:ext cx="938861" cy="9551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17D2" w14:textId="77777777" w:rsidR="005C4A4C" w:rsidRDefault="005C4A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562AC9"/>
    <w:multiLevelType w:val="hybridMultilevel"/>
    <w:tmpl w:val="32540D1A"/>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1D1A76"/>
    <w:multiLevelType w:val="multilevel"/>
    <w:tmpl w:val="32540D1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F7047F"/>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2022010">
    <w:abstractNumId w:val="0"/>
  </w:num>
  <w:num w:numId="2" w16cid:durableId="1842624546">
    <w:abstractNumId w:val="3"/>
  </w:num>
  <w:num w:numId="3" w16cid:durableId="715474110">
    <w:abstractNumId w:val="1"/>
  </w:num>
  <w:num w:numId="4" w16cid:durableId="1631983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0F"/>
    <w:rsid w:val="00061D69"/>
    <w:rsid w:val="0006273D"/>
    <w:rsid w:val="0006509C"/>
    <w:rsid w:val="0006720E"/>
    <w:rsid w:val="00105434"/>
    <w:rsid w:val="0012059A"/>
    <w:rsid w:val="001333D0"/>
    <w:rsid w:val="00134D5B"/>
    <w:rsid w:val="00140894"/>
    <w:rsid w:val="00157F02"/>
    <w:rsid w:val="001918DF"/>
    <w:rsid w:val="001A653A"/>
    <w:rsid w:val="001D56C5"/>
    <w:rsid w:val="0020339A"/>
    <w:rsid w:val="002104AD"/>
    <w:rsid w:val="002363FB"/>
    <w:rsid w:val="00331C2D"/>
    <w:rsid w:val="00392E7C"/>
    <w:rsid w:val="003C28E1"/>
    <w:rsid w:val="004444B5"/>
    <w:rsid w:val="004501D7"/>
    <w:rsid w:val="00477684"/>
    <w:rsid w:val="004A3339"/>
    <w:rsid w:val="004B40DA"/>
    <w:rsid w:val="004C6422"/>
    <w:rsid w:val="0054519C"/>
    <w:rsid w:val="00591578"/>
    <w:rsid w:val="005A278B"/>
    <w:rsid w:val="005A414A"/>
    <w:rsid w:val="005C4A4C"/>
    <w:rsid w:val="005C6820"/>
    <w:rsid w:val="0063100F"/>
    <w:rsid w:val="00645A83"/>
    <w:rsid w:val="006B223D"/>
    <w:rsid w:val="0071302F"/>
    <w:rsid w:val="0072040A"/>
    <w:rsid w:val="00733BC3"/>
    <w:rsid w:val="00752EF9"/>
    <w:rsid w:val="007C6BF2"/>
    <w:rsid w:val="007D1220"/>
    <w:rsid w:val="007D23B5"/>
    <w:rsid w:val="00824B8A"/>
    <w:rsid w:val="008301DA"/>
    <w:rsid w:val="008776D0"/>
    <w:rsid w:val="008C1709"/>
    <w:rsid w:val="008F34A9"/>
    <w:rsid w:val="00990431"/>
    <w:rsid w:val="009E311F"/>
    <w:rsid w:val="00A03123"/>
    <w:rsid w:val="00A47FE7"/>
    <w:rsid w:val="00A9307D"/>
    <w:rsid w:val="00AB304B"/>
    <w:rsid w:val="00AC1CD2"/>
    <w:rsid w:val="00C061DA"/>
    <w:rsid w:val="00CB1C37"/>
    <w:rsid w:val="00CF2615"/>
    <w:rsid w:val="00D43D64"/>
    <w:rsid w:val="00D45DB1"/>
    <w:rsid w:val="00D93BE3"/>
    <w:rsid w:val="00E00C2D"/>
    <w:rsid w:val="00E5158C"/>
    <w:rsid w:val="00E95C71"/>
    <w:rsid w:val="00EC48F1"/>
    <w:rsid w:val="00F57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CE6F"/>
  <w15:docId w15:val="{696C507E-43F3-409F-88E7-53998C25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05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45DB1"/>
    <w:pPr>
      <w:tabs>
        <w:tab w:val="center" w:pos="4819"/>
        <w:tab w:val="right" w:pos="9638"/>
      </w:tabs>
    </w:pPr>
  </w:style>
  <w:style w:type="character" w:customStyle="1" w:styleId="PidipaginaCarattere">
    <w:name w:val="Piè di pagina Carattere"/>
    <w:basedOn w:val="Carpredefinitoparagrafo"/>
    <w:link w:val="Pidipagina"/>
    <w:uiPriority w:val="99"/>
    <w:rsid w:val="00D45DB1"/>
  </w:style>
  <w:style w:type="character" w:styleId="Numeropagina">
    <w:name w:val="page number"/>
    <w:basedOn w:val="Carpredefinitoparagrafo"/>
    <w:uiPriority w:val="99"/>
    <w:semiHidden/>
    <w:unhideWhenUsed/>
    <w:rsid w:val="00D45DB1"/>
  </w:style>
  <w:style w:type="paragraph" w:styleId="Revisione">
    <w:name w:val="Revision"/>
    <w:hidden/>
    <w:uiPriority w:val="99"/>
    <w:semiHidden/>
    <w:rsid w:val="001333D0"/>
  </w:style>
  <w:style w:type="paragraph" w:styleId="Testofumetto">
    <w:name w:val="Balloon Text"/>
    <w:basedOn w:val="Normale"/>
    <w:link w:val="TestofumettoCarattere"/>
    <w:uiPriority w:val="99"/>
    <w:semiHidden/>
    <w:unhideWhenUsed/>
    <w:rsid w:val="001333D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333D0"/>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1333D0"/>
    <w:rPr>
      <w:sz w:val="16"/>
      <w:szCs w:val="16"/>
    </w:rPr>
  </w:style>
  <w:style w:type="paragraph" w:styleId="Testocommento">
    <w:name w:val="annotation text"/>
    <w:basedOn w:val="Normale"/>
    <w:link w:val="TestocommentoCarattere"/>
    <w:uiPriority w:val="99"/>
    <w:unhideWhenUsed/>
    <w:rsid w:val="001333D0"/>
    <w:rPr>
      <w:sz w:val="20"/>
      <w:szCs w:val="20"/>
    </w:rPr>
  </w:style>
  <w:style w:type="character" w:customStyle="1" w:styleId="TestocommentoCarattere">
    <w:name w:val="Testo commento Carattere"/>
    <w:basedOn w:val="Carpredefinitoparagrafo"/>
    <w:link w:val="Testocommento"/>
    <w:uiPriority w:val="99"/>
    <w:rsid w:val="001333D0"/>
    <w:rPr>
      <w:sz w:val="20"/>
      <w:szCs w:val="20"/>
    </w:rPr>
  </w:style>
  <w:style w:type="paragraph" w:styleId="Soggettocommento">
    <w:name w:val="annotation subject"/>
    <w:basedOn w:val="Testocommento"/>
    <w:next w:val="Testocommento"/>
    <w:link w:val="SoggettocommentoCarattere"/>
    <w:uiPriority w:val="99"/>
    <w:semiHidden/>
    <w:unhideWhenUsed/>
    <w:rsid w:val="001333D0"/>
    <w:rPr>
      <w:b/>
      <w:bCs/>
    </w:rPr>
  </w:style>
  <w:style w:type="character" w:customStyle="1" w:styleId="SoggettocommentoCarattere">
    <w:name w:val="Soggetto commento Carattere"/>
    <w:basedOn w:val="TestocommentoCarattere"/>
    <w:link w:val="Soggettocommento"/>
    <w:uiPriority w:val="99"/>
    <w:semiHidden/>
    <w:rsid w:val="001333D0"/>
    <w:rPr>
      <w:b/>
      <w:bCs/>
      <w:sz w:val="20"/>
      <w:szCs w:val="20"/>
    </w:rPr>
  </w:style>
  <w:style w:type="paragraph" w:styleId="Intestazione">
    <w:name w:val="header"/>
    <w:basedOn w:val="Normale"/>
    <w:link w:val="IntestazioneCarattere"/>
    <w:uiPriority w:val="99"/>
    <w:unhideWhenUsed/>
    <w:rsid w:val="00E00C2D"/>
    <w:pPr>
      <w:tabs>
        <w:tab w:val="center" w:pos="4819"/>
        <w:tab w:val="right" w:pos="9638"/>
      </w:tabs>
    </w:pPr>
  </w:style>
  <w:style w:type="character" w:customStyle="1" w:styleId="IntestazioneCarattere">
    <w:name w:val="Intestazione Carattere"/>
    <w:basedOn w:val="Carpredefinitoparagrafo"/>
    <w:link w:val="Intestazione"/>
    <w:uiPriority w:val="99"/>
    <w:rsid w:val="00E0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852D9-FA59-400E-A05E-32F7B951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1509</Words>
  <Characters>8605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Battaglini</dc:creator>
  <cp:keywords/>
  <dc:description/>
  <cp:lastModifiedBy>Viviana Trezza</cp:lastModifiedBy>
  <cp:revision>21</cp:revision>
  <dcterms:created xsi:type="dcterms:W3CDTF">2023-09-18T13:08:00Z</dcterms:created>
  <dcterms:modified xsi:type="dcterms:W3CDTF">2023-10-02T15:56:00Z</dcterms:modified>
</cp:coreProperties>
</file>