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172BD" w14:textId="77777777" w:rsidR="00362B8A" w:rsidRDefault="00362B8A"/>
    <w:p w14:paraId="4D07F2D8" w14:textId="77777777" w:rsidR="00152F73" w:rsidRDefault="00152F73" w:rsidP="00152F73">
      <w:pPr>
        <w:autoSpaceDE/>
        <w:autoSpaceDN/>
        <w:spacing w:line="220" w:lineRule="exact"/>
        <w:rPr>
          <w:rFonts w:ascii="Arial" w:hAnsi="Arial"/>
          <w:sz w:val="22"/>
          <w:szCs w:val="22"/>
          <w:lang w:eastAsia="en-US"/>
        </w:rPr>
      </w:pPr>
    </w:p>
    <w:p w14:paraId="44FC2C20" w14:textId="77777777" w:rsidR="00152F73" w:rsidRDefault="00152F73" w:rsidP="00152F73">
      <w:pPr>
        <w:autoSpaceDE/>
        <w:autoSpaceDN/>
        <w:spacing w:line="220" w:lineRule="exact"/>
        <w:jc w:val="center"/>
        <w:rPr>
          <w:rFonts w:ascii="Arial" w:hAnsi="Arial"/>
          <w:sz w:val="22"/>
          <w:szCs w:val="22"/>
          <w:lang w:eastAsia="en-US"/>
        </w:rPr>
      </w:pPr>
    </w:p>
    <w:p w14:paraId="12CC70BD" w14:textId="7228E191" w:rsidR="00547802" w:rsidRPr="00EF57D1" w:rsidRDefault="00547802" w:rsidP="00547802">
      <w:pPr>
        <w:autoSpaceDE/>
        <w:autoSpaceDN/>
        <w:spacing w:line="220" w:lineRule="exact"/>
        <w:jc w:val="center"/>
        <w:rPr>
          <w:rFonts w:ascii="Arial" w:hAnsi="Arial"/>
          <w:sz w:val="22"/>
          <w:szCs w:val="22"/>
          <w:lang w:eastAsia="en-US"/>
        </w:rPr>
      </w:pPr>
      <w:r w:rsidRPr="00EF57D1">
        <w:rPr>
          <w:rFonts w:ascii="Arial" w:hAnsi="Arial"/>
          <w:sz w:val="22"/>
          <w:szCs w:val="22"/>
          <w:lang w:eastAsia="en-US"/>
        </w:rPr>
        <w:t>OGGETTO: OLIMPIADI DELLE NEUROSCIENZE</w:t>
      </w:r>
      <w:r w:rsidRPr="00EF57D1">
        <w:rPr>
          <w:rFonts w:ascii="Arial" w:hAnsi="Arial"/>
          <w:b w:val="0"/>
          <w:sz w:val="22"/>
          <w:szCs w:val="22"/>
          <w:lang w:eastAsia="en-US"/>
        </w:rPr>
        <w:t xml:space="preserve"> </w:t>
      </w:r>
      <w:r>
        <w:rPr>
          <w:rFonts w:ascii="Arial" w:hAnsi="Arial"/>
          <w:b w:val="0"/>
          <w:sz w:val="22"/>
          <w:szCs w:val="22"/>
          <w:lang w:eastAsia="en-US"/>
        </w:rPr>
        <w:t>–</w:t>
      </w:r>
      <w:r w:rsidRPr="00EF57D1">
        <w:rPr>
          <w:rFonts w:ascii="Arial" w:hAnsi="Arial"/>
          <w:b w:val="0"/>
          <w:sz w:val="22"/>
          <w:szCs w:val="22"/>
          <w:lang w:eastAsia="en-US"/>
        </w:rPr>
        <w:t xml:space="preserve"> </w:t>
      </w:r>
      <w:r>
        <w:rPr>
          <w:rFonts w:ascii="Arial" w:hAnsi="Arial"/>
          <w:sz w:val="22"/>
          <w:szCs w:val="22"/>
          <w:lang w:eastAsia="en-US"/>
        </w:rPr>
        <w:t>ROMA 2024</w:t>
      </w:r>
    </w:p>
    <w:p w14:paraId="480DBF94" w14:textId="77777777" w:rsidR="00547802" w:rsidRPr="00EF57D1" w:rsidRDefault="00547802" w:rsidP="00547802">
      <w:pPr>
        <w:autoSpaceDE/>
        <w:autoSpaceDN/>
        <w:spacing w:line="220" w:lineRule="exact"/>
        <w:jc w:val="center"/>
        <w:rPr>
          <w:rFonts w:ascii="Arial" w:hAnsi="Arial"/>
          <w:sz w:val="22"/>
          <w:szCs w:val="22"/>
          <w:lang w:eastAsia="en-US"/>
        </w:rPr>
      </w:pPr>
    </w:p>
    <w:p w14:paraId="527B5E17" w14:textId="49D23032" w:rsidR="00547802" w:rsidRPr="00EF57D1" w:rsidRDefault="00547802" w:rsidP="00547802">
      <w:pPr>
        <w:autoSpaceDE/>
        <w:autoSpaceDN/>
        <w:spacing w:line="220" w:lineRule="exact"/>
        <w:jc w:val="center"/>
        <w:rPr>
          <w:rFonts w:ascii="Arial" w:hAnsi="Arial"/>
          <w:sz w:val="22"/>
          <w:szCs w:val="22"/>
          <w:lang w:eastAsia="en-US"/>
        </w:rPr>
      </w:pPr>
      <w:r w:rsidRPr="00EF57D1">
        <w:rPr>
          <w:rFonts w:ascii="Arial" w:hAnsi="Arial"/>
          <w:sz w:val="22"/>
          <w:szCs w:val="22"/>
          <w:lang w:eastAsia="en-US"/>
        </w:rPr>
        <w:t xml:space="preserve">Iscrizioni dal </w:t>
      </w:r>
      <w:r>
        <w:rPr>
          <w:rFonts w:ascii="Arial" w:hAnsi="Arial"/>
          <w:sz w:val="22"/>
          <w:szCs w:val="22"/>
          <w:lang w:eastAsia="en-US"/>
        </w:rPr>
        <w:t>1 Novembre</w:t>
      </w:r>
      <w:r w:rsidRPr="00EF57D1">
        <w:rPr>
          <w:rFonts w:ascii="Arial" w:hAnsi="Arial"/>
          <w:sz w:val="22"/>
          <w:szCs w:val="22"/>
          <w:lang w:eastAsia="en-US"/>
        </w:rPr>
        <w:t xml:space="preserve"> al </w:t>
      </w:r>
      <w:r>
        <w:rPr>
          <w:rFonts w:ascii="Arial" w:hAnsi="Arial"/>
          <w:sz w:val="22"/>
          <w:szCs w:val="22"/>
          <w:lang w:eastAsia="en-US"/>
        </w:rPr>
        <w:t>31</w:t>
      </w:r>
      <w:r w:rsidRPr="00EF57D1">
        <w:rPr>
          <w:rFonts w:ascii="Arial" w:hAnsi="Arial"/>
          <w:sz w:val="22"/>
          <w:szCs w:val="22"/>
          <w:lang w:eastAsia="en-US"/>
        </w:rPr>
        <w:t xml:space="preserve"> </w:t>
      </w:r>
      <w:r>
        <w:rPr>
          <w:rFonts w:ascii="Arial" w:hAnsi="Arial"/>
          <w:sz w:val="22"/>
          <w:szCs w:val="22"/>
          <w:lang w:eastAsia="en-US"/>
        </w:rPr>
        <w:t>Dicembre</w:t>
      </w:r>
      <w:r w:rsidRPr="00EF57D1">
        <w:rPr>
          <w:rFonts w:ascii="Arial" w:hAnsi="Arial"/>
          <w:sz w:val="22"/>
          <w:szCs w:val="22"/>
          <w:lang w:eastAsia="en-US"/>
        </w:rPr>
        <w:t xml:space="preserve"> 20</w:t>
      </w:r>
      <w:r>
        <w:rPr>
          <w:rFonts w:ascii="Arial" w:hAnsi="Arial"/>
          <w:sz w:val="22"/>
          <w:szCs w:val="22"/>
          <w:lang w:eastAsia="en-US"/>
        </w:rPr>
        <w:t>23</w:t>
      </w:r>
    </w:p>
    <w:p w14:paraId="61D58393" w14:textId="77777777" w:rsidR="00547802" w:rsidRPr="00D05DCF" w:rsidRDefault="00547802" w:rsidP="00547802">
      <w:pPr>
        <w:autoSpaceDE/>
        <w:autoSpaceDN/>
        <w:spacing w:line="220" w:lineRule="exact"/>
        <w:jc w:val="center"/>
        <w:rPr>
          <w:rFonts w:ascii="Times New Roman" w:hAnsi="Times New Roman" w:cs="Times New Roman"/>
          <w:b w:val="0"/>
          <w:sz w:val="20"/>
          <w:szCs w:val="20"/>
          <w:lang w:eastAsia="en-US"/>
        </w:rPr>
      </w:pPr>
    </w:p>
    <w:p w14:paraId="57259BD5" w14:textId="77777777" w:rsidR="00547802" w:rsidRPr="00D05DCF" w:rsidRDefault="00547802" w:rsidP="00547802">
      <w:pPr>
        <w:autoSpaceDE/>
        <w:autoSpaceDN/>
        <w:spacing w:line="220" w:lineRule="exact"/>
        <w:rPr>
          <w:rFonts w:ascii="Times New Roman" w:hAnsi="Times New Roman" w:cs="Times New Roman"/>
          <w:b w:val="0"/>
          <w:sz w:val="20"/>
          <w:szCs w:val="20"/>
          <w:lang w:eastAsia="en-US"/>
        </w:rPr>
      </w:pPr>
    </w:p>
    <w:p w14:paraId="58D816C4" w14:textId="77777777" w:rsidR="00547802" w:rsidRDefault="00547802" w:rsidP="00547802">
      <w:pPr>
        <w:autoSpaceDE/>
        <w:autoSpaceDN/>
        <w:spacing w:line="220" w:lineRule="exact"/>
        <w:ind w:firstLine="709"/>
        <w:outlineLvl w:val="0"/>
        <w:rPr>
          <w:rFonts w:ascii="Arial" w:hAnsi="Arial"/>
          <w:sz w:val="22"/>
          <w:szCs w:val="22"/>
          <w:lang w:eastAsia="en-US"/>
        </w:rPr>
      </w:pPr>
      <w:r w:rsidRPr="00D05DCF">
        <w:rPr>
          <w:rFonts w:ascii="Arial" w:hAnsi="Arial"/>
          <w:sz w:val="22"/>
          <w:szCs w:val="22"/>
          <w:lang w:eastAsia="en-US"/>
        </w:rPr>
        <w:t>All’attenzione del Dirigente Scolastico</w:t>
      </w:r>
      <w:r>
        <w:rPr>
          <w:rFonts w:ascii="Arial" w:hAnsi="Arial"/>
          <w:sz w:val="22"/>
          <w:szCs w:val="22"/>
          <w:lang w:eastAsia="en-US"/>
        </w:rPr>
        <w:t xml:space="preserve"> e dei Professori di Scienze</w:t>
      </w:r>
    </w:p>
    <w:p w14:paraId="1C7C07AA" w14:textId="77777777" w:rsidR="00547802" w:rsidRDefault="00547802" w:rsidP="00547802">
      <w:pPr>
        <w:autoSpaceDE/>
        <w:autoSpaceDN/>
        <w:spacing w:line="220" w:lineRule="exact"/>
        <w:rPr>
          <w:rFonts w:ascii="Arial" w:hAnsi="Arial"/>
          <w:b w:val="0"/>
          <w:sz w:val="22"/>
          <w:szCs w:val="22"/>
          <w:lang w:eastAsia="en-US"/>
        </w:rPr>
      </w:pPr>
    </w:p>
    <w:p w14:paraId="5D3ED2E8" w14:textId="77777777" w:rsidR="00547802" w:rsidRDefault="00547802" w:rsidP="00547802">
      <w:pPr>
        <w:autoSpaceDE/>
        <w:autoSpaceDN/>
        <w:spacing w:line="220" w:lineRule="exact"/>
        <w:rPr>
          <w:rFonts w:ascii="Arial" w:hAnsi="Arial"/>
          <w:b w:val="0"/>
          <w:sz w:val="22"/>
          <w:szCs w:val="22"/>
          <w:lang w:eastAsia="en-US"/>
        </w:rPr>
      </w:pPr>
    </w:p>
    <w:p w14:paraId="4E2DF96E" w14:textId="77777777" w:rsidR="00547802" w:rsidRDefault="00547802" w:rsidP="00547802">
      <w:pPr>
        <w:autoSpaceDE/>
        <w:autoSpaceDN/>
        <w:spacing w:line="220" w:lineRule="exact"/>
        <w:rPr>
          <w:rFonts w:ascii="Arial" w:hAnsi="Arial"/>
          <w:b w:val="0"/>
          <w:sz w:val="22"/>
          <w:szCs w:val="22"/>
          <w:lang w:eastAsia="en-US"/>
        </w:rPr>
      </w:pPr>
      <w:r w:rsidRPr="00D05DCF">
        <w:rPr>
          <w:rFonts w:ascii="Arial" w:hAnsi="Arial"/>
          <w:b w:val="0"/>
          <w:sz w:val="22"/>
          <w:szCs w:val="22"/>
          <w:lang w:eastAsia="en-US"/>
        </w:rPr>
        <w:t>Gentile Professoressa / Gentile Professore,</w:t>
      </w:r>
    </w:p>
    <w:p w14:paraId="54C6C10F" w14:textId="77777777" w:rsidR="00547802" w:rsidRPr="00D05DCF" w:rsidRDefault="00547802" w:rsidP="00547802">
      <w:pPr>
        <w:autoSpaceDE/>
        <w:autoSpaceDN/>
        <w:spacing w:line="220" w:lineRule="exact"/>
        <w:ind w:firstLine="709"/>
        <w:rPr>
          <w:rFonts w:ascii="Arial" w:hAnsi="Arial"/>
          <w:b w:val="0"/>
          <w:sz w:val="22"/>
          <w:szCs w:val="22"/>
          <w:lang w:eastAsia="en-US"/>
        </w:rPr>
      </w:pPr>
    </w:p>
    <w:p w14:paraId="67E93CF4" w14:textId="37A6B641" w:rsidR="00547802" w:rsidRDefault="00547802" w:rsidP="00547802">
      <w:pPr>
        <w:autoSpaceDE/>
        <w:autoSpaceDN/>
        <w:spacing w:line="220" w:lineRule="exact"/>
        <w:jc w:val="both"/>
        <w:rPr>
          <w:rFonts w:ascii="Arial" w:hAnsi="Arial"/>
          <w:b w:val="0"/>
          <w:color w:val="111111"/>
          <w:sz w:val="22"/>
          <w:szCs w:val="22"/>
        </w:rPr>
      </w:pPr>
      <w:r w:rsidRPr="00D05DCF">
        <w:rPr>
          <w:rFonts w:ascii="Arial" w:hAnsi="Arial"/>
          <w:b w:val="0"/>
          <w:sz w:val="22"/>
          <w:szCs w:val="22"/>
          <w:lang w:eastAsia="en-US"/>
        </w:rPr>
        <w:t xml:space="preserve">sperando di fare cosa gradita, Le segnaliamo l’avvio della </w:t>
      </w:r>
      <w:r>
        <w:rPr>
          <w:rFonts w:ascii="Arial" w:hAnsi="Arial"/>
          <w:b w:val="0"/>
          <w:sz w:val="22"/>
          <w:szCs w:val="22"/>
          <w:lang w:eastAsia="en-US"/>
        </w:rPr>
        <w:t>quattordicesima</w:t>
      </w:r>
      <w:r w:rsidRPr="00D05DCF">
        <w:rPr>
          <w:rFonts w:ascii="Arial" w:hAnsi="Arial"/>
          <w:b w:val="0"/>
          <w:sz w:val="22"/>
          <w:szCs w:val="22"/>
          <w:lang w:eastAsia="en-US"/>
        </w:rPr>
        <w:t xml:space="preserve"> edizione delle </w:t>
      </w:r>
      <w:r w:rsidRPr="00D05DCF">
        <w:rPr>
          <w:rFonts w:ascii="Arial" w:hAnsi="Arial"/>
          <w:sz w:val="22"/>
          <w:szCs w:val="22"/>
          <w:lang w:eastAsia="en-US"/>
        </w:rPr>
        <w:t>“</w:t>
      </w:r>
      <w:r w:rsidRPr="00D05DCF">
        <w:rPr>
          <w:rFonts w:ascii="Arial" w:hAnsi="Arial"/>
          <w:color w:val="111111"/>
          <w:sz w:val="22"/>
          <w:szCs w:val="22"/>
        </w:rPr>
        <w:t xml:space="preserve">Olimpiadi delle Neuroscienze”, </w:t>
      </w:r>
      <w:r w:rsidRPr="00D05DCF">
        <w:rPr>
          <w:rFonts w:ascii="Arial" w:hAnsi="Arial"/>
          <w:b w:val="0"/>
          <w:color w:val="111111"/>
          <w:sz w:val="22"/>
          <w:szCs w:val="22"/>
        </w:rPr>
        <w:t>che quest’anno si svolgeranno</w:t>
      </w:r>
      <w:r w:rsidRPr="009C76F6">
        <w:rPr>
          <w:rFonts w:ascii="Arial" w:hAnsi="Arial"/>
          <w:b w:val="0"/>
          <w:color w:val="111111"/>
          <w:sz w:val="22"/>
          <w:szCs w:val="22"/>
        </w:rPr>
        <w:t xml:space="preserve"> a </w:t>
      </w:r>
      <w:r>
        <w:rPr>
          <w:rFonts w:ascii="Arial" w:hAnsi="Arial"/>
          <w:b w:val="0"/>
          <w:color w:val="111111"/>
          <w:sz w:val="22"/>
          <w:szCs w:val="22"/>
        </w:rPr>
        <w:t>Roma, organizzate dal Dipartimento di Scienze dell’Università Roma Tre.</w:t>
      </w:r>
    </w:p>
    <w:p w14:paraId="79D45B0B" w14:textId="77777777" w:rsidR="00547802" w:rsidRDefault="00547802" w:rsidP="00547802">
      <w:pPr>
        <w:autoSpaceDE/>
        <w:autoSpaceDN/>
        <w:spacing w:line="220" w:lineRule="exact"/>
        <w:jc w:val="both"/>
        <w:rPr>
          <w:rFonts w:ascii="Arial" w:hAnsi="Arial"/>
          <w:b w:val="0"/>
          <w:color w:val="111111"/>
          <w:sz w:val="22"/>
          <w:szCs w:val="22"/>
        </w:rPr>
      </w:pPr>
    </w:p>
    <w:p w14:paraId="62B59F3E" w14:textId="32E84D96" w:rsidR="00547802" w:rsidRPr="00D05DCF" w:rsidRDefault="00547802" w:rsidP="00547802">
      <w:pPr>
        <w:autoSpaceDE/>
        <w:autoSpaceDN/>
        <w:spacing w:line="220" w:lineRule="exact"/>
        <w:jc w:val="both"/>
        <w:rPr>
          <w:rFonts w:ascii="Arial" w:hAnsi="Arial"/>
          <w:b w:val="0"/>
          <w:sz w:val="22"/>
          <w:szCs w:val="22"/>
          <w:lang w:eastAsia="en-US"/>
        </w:rPr>
      </w:pPr>
      <w:r w:rsidRPr="007B0475">
        <w:rPr>
          <w:rFonts w:ascii="Arial" w:hAnsi="Arial"/>
          <w:color w:val="111111"/>
          <w:sz w:val="22"/>
          <w:szCs w:val="22"/>
        </w:rPr>
        <w:t>Le Olimpiadi delle Neuroscienze sono inserite nel Programma annuale per la valorizzazione delle eccellenze</w:t>
      </w:r>
      <w:r>
        <w:rPr>
          <w:rFonts w:ascii="Arial" w:hAnsi="Arial"/>
          <w:color w:val="111111"/>
          <w:sz w:val="22"/>
          <w:szCs w:val="22"/>
        </w:rPr>
        <w:t xml:space="preserve"> del Ministero </w:t>
      </w:r>
      <w:r w:rsidR="00036B06">
        <w:rPr>
          <w:rFonts w:ascii="Arial" w:hAnsi="Arial"/>
          <w:color w:val="111111"/>
          <w:sz w:val="22"/>
          <w:szCs w:val="22"/>
        </w:rPr>
        <w:t>dell’</w:t>
      </w:r>
      <w:r>
        <w:rPr>
          <w:rFonts w:ascii="Arial" w:hAnsi="Arial"/>
          <w:color w:val="111111"/>
          <w:sz w:val="22"/>
          <w:szCs w:val="22"/>
        </w:rPr>
        <w:t>Istruzione (MIUR)</w:t>
      </w:r>
      <w:r>
        <w:rPr>
          <w:rFonts w:ascii="Arial" w:hAnsi="Arial"/>
          <w:b w:val="0"/>
          <w:color w:val="111111"/>
          <w:sz w:val="22"/>
          <w:szCs w:val="22"/>
        </w:rPr>
        <w:t xml:space="preserve"> (D.M. n. 541 del 18 Giugno 2019).</w:t>
      </w:r>
    </w:p>
    <w:p w14:paraId="6CAAFD3D" w14:textId="77777777" w:rsidR="00547802" w:rsidRPr="00D05DCF" w:rsidRDefault="00547802" w:rsidP="00547802">
      <w:pPr>
        <w:autoSpaceDE/>
        <w:autoSpaceDN/>
        <w:spacing w:line="220" w:lineRule="exact"/>
        <w:rPr>
          <w:rFonts w:ascii="Arial" w:hAnsi="Arial"/>
          <w:b w:val="0"/>
          <w:sz w:val="22"/>
          <w:szCs w:val="22"/>
          <w:lang w:eastAsia="en-US"/>
        </w:rPr>
      </w:pPr>
    </w:p>
    <w:p w14:paraId="76C206B1" w14:textId="77777777" w:rsidR="00547802" w:rsidRPr="00D05DCF" w:rsidRDefault="00547802" w:rsidP="00547802">
      <w:pPr>
        <w:autoSpaceDE/>
        <w:autoSpaceDN/>
        <w:spacing w:line="220" w:lineRule="exact"/>
        <w:jc w:val="both"/>
        <w:rPr>
          <w:rFonts w:ascii="Arial" w:hAnsi="Arial"/>
          <w:b w:val="0"/>
          <w:sz w:val="22"/>
          <w:szCs w:val="22"/>
          <w:lang w:eastAsia="en-US"/>
        </w:rPr>
      </w:pPr>
      <w:r w:rsidRPr="00D05DCF">
        <w:rPr>
          <w:rFonts w:ascii="Arial" w:hAnsi="Arial"/>
          <w:b w:val="0"/>
          <w:sz w:val="22"/>
          <w:szCs w:val="22"/>
          <w:lang w:eastAsia="en-US"/>
        </w:rPr>
        <w:t xml:space="preserve">Le Olimpiadi delle Neuroscienze rappresentano la selezione italiana della </w:t>
      </w:r>
      <w:r w:rsidRPr="00D05DCF">
        <w:rPr>
          <w:rFonts w:ascii="Arial" w:hAnsi="Arial"/>
          <w:sz w:val="22"/>
          <w:szCs w:val="22"/>
          <w:lang w:eastAsia="en-US"/>
        </w:rPr>
        <w:t xml:space="preserve">International Brain Bee </w:t>
      </w:r>
      <w:r w:rsidRPr="000D3458">
        <w:rPr>
          <w:rFonts w:ascii="Arial" w:hAnsi="Arial"/>
          <w:b w:val="0"/>
          <w:sz w:val="22"/>
          <w:szCs w:val="22"/>
          <w:lang w:eastAsia="en-US"/>
        </w:rPr>
        <w:t>(</w:t>
      </w:r>
      <w:r w:rsidRPr="00D05DCF">
        <w:rPr>
          <w:rFonts w:ascii="Arial" w:hAnsi="Arial"/>
          <w:sz w:val="22"/>
          <w:szCs w:val="22"/>
          <w:lang w:eastAsia="en-US"/>
        </w:rPr>
        <w:t xml:space="preserve">IBB, </w:t>
      </w:r>
      <w:r w:rsidRPr="002A2C9A">
        <w:rPr>
          <w:rFonts w:ascii="Arial" w:hAnsi="Arial"/>
          <w:b w:val="0"/>
          <w:color w:val="0000FF"/>
          <w:sz w:val="22"/>
          <w:szCs w:val="22"/>
          <w:u w:val="single"/>
          <w:lang w:eastAsia="en-US"/>
        </w:rPr>
        <w:t>https://thebrainbee.org/</w:t>
      </w:r>
      <w:r w:rsidRPr="000D3458">
        <w:rPr>
          <w:rFonts w:ascii="Arial" w:hAnsi="Arial"/>
          <w:b w:val="0"/>
          <w:sz w:val="22"/>
          <w:szCs w:val="22"/>
          <w:lang w:eastAsia="en-US"/>
        </w:rPr>
        <w:t>)</w:t>
      </w:r>
      <w:r w:rsidRPr="00D05DCF">
        <w:rPr>
          <w:rFonts w:ascii="Arial" w:hAnsi="Arial"/>
          <w:b w:val="0"/>
          <w:sz w:val="22"/>
          <w:szCs w:val="22"/>
          <w:lang w:eastAsia="en-US"/>
        </w:rPr>
        <w:t>, una competizione internazionale che mette alla prova studenti delle scuole medie superiori, di età compresa fra i 13 e i 19 anni, sul grado di conoscenza nel campo delle neuroscienze.</w:t>
      </w:r>
      <w:r w:rsidRPr="00D05DCF">
        <w:rPr>
          <w:rFonts w:ascii="Arial" w:hAnsi="Arial"/>
          <w:b w:val="0"/>
          <w:color w:val="111111"/>
          <w:sz w:val="22"/>
          <w:szCs w:val="22"/>
        </w:rPr>
        <w:t xml:space="preserve"> Gli studenti si cimentano su argomenti quali: l’</w:t>
      </w:r>
      <w:r w:rsidRPr="00D05DCF">
        <w:rPr>
          <w:rFonts w:ascii="Arial" w:hAnsi="Arial"/>
          <w:bCs/>
          <w:color w:val="111111"/>
          <w:sz w:val="22"/>
          <w:szCs w:val="22"/>
        </w:rPr>
        <w:t>intelligenza</w:t>
      </w:r>
      <w:r w:rsidRPr="00D05DCF">
        <w:rPr>
          <w:rFonts w:ascii="Arial" w:hAnsi="Arial"/>
          <w:b w:val="0"/>
          <w:color w:val="111111"/>
          <w:sz w:val="22"/>
          <w:szCs w:val="22"/>
        </w:rPr>
        <w:t xml:space="preserve">, la </w:t>
      </w:r>
      <w:r w:rsidRPr="00D05DCF">
        <w:rPr>
          <w:rFonts w:ascii="Arial" w:hAnsi="Arial"/>
          <w:bCs/>
          <w:color w:val="111111"/>
          <w:sz w:val="22"/>
          <w:szCs w:val="22"/>
        </w:rPr>
        <w:t>memoria</w:t>
      </w:r>
      <w:r w:rsidRPr="00D05DCF">
        <w:rPr>
          <w:rFonts w:ascii="Arial" w:hAnsi="Arial"/>
          <w:b w:val="0"/>
          <w:color w:val="111111"/>
          <w:sz w:val="22"/>
          <w:szCs w:val="22"/>
        </w:rPr>
        <w:t xml:space="preserve">, le </w:t>
      </w:r>
      <w:r w:rsidRPr="00D05DCF">
        <w:rPr>
          <w:rFonts w:ascii="Arial" w:hAnsi="Arial"/>
          <w:bCs/>
          <w:color w:val="111111"/>
          <w:sz w:val="22"/>
          <w:szCs w:val="22"/>
        </w:rPr>
        <w:t>emozioni</w:t>
      </w:r>
      <w:r w:rsidRPr="00D05DCF">
        <w:rPr>
          <w:rFonts w:ascii="Arial" w:hAnsi="Arial"/>
          <w:b w:val="0"/>
          <w:color w:val="111111"/>
          <w:sz w:val="22"/>
          <w:szCs w:val="22"/>
        </w:rPr>
        <w:t xml:space="preserve">, lo </w:t>
      </w:r>
      <w:r w:rsidRPr="00D05DCF">
        <w:rPr>
          <w:rFonts w:ascii="Arial" w:hAnsi="Arial"/>
          <w:bCs/>
          <w:color w:val="111111"/>
          <w:sz w:val="22"/>
          <w:szCs w:val="22"/>
        </w:rPr>
        <w:t>stress</w:t>
      </w:r>
      <w:r w:rsidRPr="00D05DCF">
        <w:rPr>
          <w:rFonts w:ascii="Arial" w:hAnsi="Arial"/>
          <w:b w:val="0"/>
          <w:color w:val="111111"/>
          <w:sz w:val="22"/>
          <w:szCs w:val="22"/>
        </w:rPr>
        <w:t>, l’</w:t>
      </w:r>
      <w:r w:rsidRPr="00D05DCF">
        <w:rPr>
          <w:rFonts w:ascii="Arial" w:hAnsi="Arial"/>
          <w:bCs/>
          <w:color w:val="111111"/>
          <w:sz w:val="22"/>
          <w:szCs w:val="22"/>
        </w:rPr>
        <w:t>invecchiamento</w:t>
      </w:r>
      <w:r w:rsidRPr="00D05DCF">
        <w:rPr>
          <w:rFonts w:ascii="Arial" w:hAnsi="Arial"/>
          <w:b w:val="0"/>
          <w:color w:val="111111"/>
          <w:sz w:val="22"/>
          <w:szCs w:val="22"/>
        </w:rPr>
        <w:t xml:space="preserve">, </w:t>
      </w:r>
      <w:r w:rsidRPr="009C76F6">
        <w:rPr>
          <w:rFonts w:ascii="Arial" w:hAnsi="Arial"/>
          <w:b w:val="0"/>
          <w:color w:val="111111"/>
          <w:sz w:val="22"/>
          <w:szCs w:val="22"/>
        </w:rPr>
        <w:t xml:space="preserve">la </w:t>
      </w:r>
      <w:r w:rsidRPr="009C76F6">
        <w:rPr>
          <w:rFonts w:ascii="Arial" w:hAnsi="Arial"/>
          <w:color w:val="111111"/>
          <w:sz w:val="22"/>
          <w:szCs w:val="22"/>
        </w:rPr>
        <w:t>plasticità neurale</w:t>
      </w:r>
      <w:r w:rsidRPr="009C76F6">
        <w:rPr>
          <w:rFonts w:ascii="Arial" w:hAnsi="Arial"/>
          <w:b w:val="0"/>
          <w:color w:val="111111"/>
          <w:sz w:val="22"/>
          <w:szCs w:val="22"/>
        </w:rPr>
        <w:t xml:space="preserve">, </w:t>
      </w:r>
      <w:r w:rsidRPr="00D05DCF">
        <w:rPr>
          <w:rFonts w:ascii="Arial" w:hAnsi="Arial"/>
          <w:b w:val="0"/>
          <w:color w:val="111111"/>
          <w:sz w:val="22"/>
          <w:szCs w:val="22"/>
        </w:rPr>
        <w:t xml:space="preserve">il </w:t>
      </w:r>
      <w:r w:rsidRPr="00D05DCF">
        <w:rPr>
          <w:rFonts w:ascii="Arial" w:hAnsi="Arial"/>
          <w:bCs/>
          <w:color w:val="111111"/>
          <w:sz w:val="22"/>
          <w:szCs w:val="22"/>
        </w:rPr>
        <w:t>sonno</w:t>
      </w:r>
      <w:r w:rsidRPr="00D05DCF">
        <w:rPr>
          <w:rFonts w:ascii="Arial" w:hAnsi="Arial"/>
          <w:b w:val="0"/>
          <w:color w:val="111111"/>
          <w:sz w:val="22"/>
          <w:szCs w:val="22"/>
        </w:rPr>
        <w:t xml:space="preserve"> e le</w:t>
      </w:r>
      <w:r w:rsidRPr="00D05DCF">
        <w:rPr>
          <w:rFonts w:ascii="Arial" w:hAnsi="Arial"/>
          <w:bCs/>
          <w:color w:val="111111"/>
          <w:sz w:val="22"/>
          <w:szCs w:val="22"/>
        </w:rPr>
        <w:t xml:space="preserve"> malattie del sistema nervoso.</w:t>
      </w:r>
      <w:r>
        <w:rPr>
          <w:rFonts w:ascii="Arial" w:hAnsi="Arial"/>
          <w:b w:val="0"/>
          <w:sz w:val="22"/>
          <w:szCs w:val="22"/>
          <w:lang w:eastAsia="en-US"/>
        </w:rPr>
        <w:t xml:space="preserve"> Scopo dell’</w:t>
      </w:r>
      <w:r w:rsidRPr="00D05DCF">
        <w:rPr>
          <w:rFonts w:ascii="Arial" w:hAnsi="Arial"/>
          <w:b w:val="0"/>
          <w:sz w:val="22"/>
          <w:szCs w:val="22"/>
          <w:lang w:eastAsia="en-US"/>
        </w:rPr>
        <w:t>iniziativa è accrescere fra i giovani l’interesse per lo studio della struttura e del funzionamento del cervello umano, ed attrarre giovani talenti alla ricerca nei settori delle Neuroscienze sperimentali e cliniche, che rappresentano la grande sfida del nostro millennio.</w:t>
      </w:r>
    </w:p>
    <w:p w14:paraId="0C87A61F" w14:textId="77777777" w:rsidR="00547802" w:rsidRPr="00D05DCF" w:rsidRDefault="00547802" w:rsidP="00547802">
      <w:pPr>
        <w:autoSpaceDE/>
        <w:autoSpaceDN/>
        <w:spacing w:line="220" w:lineRule="exact"/>
        <w:jc w:val="both"/>
        <w:rPr>
          <w:rFonts w:ascii="Arial" w:hAnsi="Arial"/>
          <w:b w:val="0"/>
          <w:sz w:val="22"/>
          <w:szCs w:val="22"/>
          <w:lang w:eastAsia="en-US"/>
        </w:rPr>
      </w:pPr>
    </w:p>
    <w:p w14:paraId="4AFCA371" w14:textId="77777777" w:rsidR="00547802" w:rsidRDefault="00547802" w:rsidP="00547802">
      <w:pPr>
        <w:autoSpaceDE/>
        <w:autoSpaceDN/>
        <w:spacing w:line="220" w:lineRule="exact"/>
        <w:jc w:val="both"/>
        <w:rPr>
          <w:rFonts w:ascii="Arial" w:hAnsi="Arial"/>
          <w:b w:val="0"/>
          <w:sz w:val="22"/>
          <w:szCs w:val="22"/>
          <w:lang w:eastAsia="en-US"/>
        </w:rPr>
      </w:pPr>
      <w:r w:rsidRPr="00D05DCF">
        <w:rPr>
          <w:rFonts w:ascii="Arial" w:hAnsi="Arial"/>
          <w:b w:val="0"/>
          <w:sz w:val="22"/>
          <w:szCs w:val="22"/>
          <w:lang w:eastAsia="en-US"/>
        </w:rPr>
        <w:t xml:space="preserve">L’evento nasce negli Stati Uniti nel 1998 e attualmente coinvolge più di </w:t>
      </w:r>
      <w:r>
        <w:rPr>
          <w:rFonts w:ascii="Arial" w:hAnsi="Arial"/>
          <w:b w:val="0"/>
          <w:sz w:val="22"/>
          <w:szCs w:val="22"/>
          <w:lang w:eastAsia="en-US"/>
        </w:rPr>
        <w:t>5</w:t>
      </w:r>
      <w:r w:rsidRPr="00D05DCF">
        <w:rPr>
          <w:rFonts w:ascii="Arial" w:hAnsi="Arial"/>
          <w:b w:val="0"/>
          <w:sz w:val="22"/>
          <w:szCs w:val="22"/>
          <w:lang w:eastAsia="en-US"/>
        </w:rPr>
        <w:t xml:space="preserve">0 </w:t>
      </w:r>
      <w:r>
        <w:rPr>
          <w:rFonts w:ascii="Arial" w:hAnsi="Arial"/>
          <w:b w:val="0"/>
          <w:sz w:val="22"/>
          <w:szCs w:val="22"/>
          <w:lang w:eastAsia="en-US"/>
        </w:rPr>
        <w:t>P</w:t>
      </w:r>
      <w:r w:rsidRPr="00D05DCF">
        <w:rPr>
          <w:rFonts w:ascii="Arial" w:hAnsi="Arial"/>
          <w:b w:val="0"/>
          <w:sz w:val="22"/>
          <w:szCs w:val="22"/>
          <w:lang w:eastAsia="en-US"/>
        </w:rPr>
        <w:t xml:space="preserve">aesi in tutto il mondo. L’Italia partecipa alla competizione internazionale dal 2010 con le Olimpiadi delle Neuroscienze, che hanno progressivamente coinvolto tutto il territorio italiano </w:t>
      </w:r>
      <w:r>
        <w:rPr>
          <w:rFonts w:ascii="Arial" w:hAnsi="Arial"/>
          <w:b w:val="0"/>
          <w:sz w:val="22"/>
          <w:szCs w:val="22"/>
          <w:lang w:eastAsia="en-US"/>
        </w:rPr>
        <w:t>con il coinvolgimento di tutte le Regioni</w:t>
      </w:r>
      <w:r w:rsidRPr="009C76F6">
        <w:rPr>
          <w:rFonts w:ascii="Arial" w:hAnsi="Arial"/>
          <w:b w:val="0"/>
          <w:sz w:val="22"/>
          <w:szCs w:val="22"/>
          <w:lang w:eastAsia="en-US"/>
        </w:rPr>
        <w:t>,</w:t>
      </w:r>
      <w:r w:rsidRPr="00D05DCF">
        <w:rPr>
          <w:rFonts w:ascii="Arial" w:hAnsi="Arial"/>
          <w:b w:val="0"/>
          <w:sz w:val="22"/>
          <w:szCs w:val="22"/>
          <w:lang w:eastAsia="en-US"/>
        </w:rPr>
        <w:t xml:space="preserve"> </w:t>
      </w:r>
      <w:r w:rsidRPr="009C76F6">
        <w:rPr>
          <w:rFonts w:ascii="Arial" w:hAnsi="Arial"/>
          <w:b w:val="0"/>
          <w:sz w:val="22"/>
          <w:szCs w:val="22"/>
          <w:lang w:eastAsia="en-US"/>
        </w:rPr>
        <w:t>con più di</w:t>
      </w:r>
      <w:r w:rsidRPr="00D05DCF">
        <w:rPr>
          <w:rFonts w:ascii="Arial" w:hAnsi="Arial"/>
          <w:b w:val="0"/>
          <w:sz w:val="22"/>
          <w:szCs w:val="22"/>
          <w:lang w:eastAsia="en-US"/>
        </w:rPr>
        <w:t xml:space="preserve"> </w:t>
      </w:r>
      <w:r w:rsidRPr="009C76F6">
        <w:rPr>
          <w:rFonts w:ascii="Arial" w:hAnsi="Arial"/>
          <w:b w:val="0"/>
          <w:sz w:val="22"/>
          <w:szCs w:val="22"/>
          <w:lang w:eastAsia="en-US"/>
        </w:rPr>
        <w:t>2</w:t>
      </w:r>
      <w:r>
        <w:rPr>
          <w:rFonts w:ascii="Arial" w:hAnsi="Arial"/>
          <w:b w:val="0"/>
          <w:sz w:val="22"/>
          <w:szCs w:val="22"/>
          <w:lang w:eastAsia="en-US"/>
        </w:rPr>
        <w:t>2</w:t>
      </w:r>
      <w:r w:rsidRPr="009C76F6">
        <w:rPr>
          <w:rFonts w:ascii="Arial" w:hAnsi="Arial"/>
          <w:b w:val="0"/>
          <w:sz w:val="22"/>
          <w:szCs w:val="22"/>
          <w:lang w:eastAsia="en-US"/>
        </w:rPr>
        <w:t>0</w:t>
      </w:r>
      <w:r w:rsidRPr="00D05DCF">
        <w:rPr>
          <w:rFonts w:ascii="Arial" w:hAnsi="Arial"/>
          <w:b w:val="0"/>
          <w:sz w:val="22"/>
          <w:szCs w:val="22"/>
          <w:lang w:eastAsia="en-US"/>
        </w:rPr>
        <w:t xml:space="preserve"> scuole </w:t>
      </w:r>
      <w:r w:rsidRPr="009C76F6">
        <w:rPr>
          <w:rFonts w:ascii="Arial" w:hAnsi="Arial"/>
          <w:b w:val="0"/>
          <w:sz w:val="22"/>
          <w:szCs w:val="22"/>
          <w:lang w:eastAsia="en-US"/>
        </w:rPr>
        <w:t>e</w:t>
      </w:r>
      <w:r w:rsidRPr="00D05DCF">
        <w:rPr>
          <w:rFonts w:ascii="Arial" w:hAnsi="Arial"/>
          <w:b w:val="0"/>
          <w:sz w:val="22"/>
          <w:szCs w:val="22"/>
          <w:lang w:eastAsia="en-US"/>
        </w:rPr>
        <w:t xml:space="preserve"> 5</w:t>
      </w:r>
      <w:r w:rsidRPr="009C76F6">
        <w:rPr>
          <w:rFonts w:ascii="Arial" w:hAnsi="Arial"/>
          <w:b w:val="0"/>
          <w:sz w:val="22"/>
          <w:szCs w:val="22"/>
          <w:lang w:eastAsia="en-US"/>
        </w:rPr>
        <w:t>500</w:t>
      </w:r>
      <w:r w:rsidRPr="00D05DCF">
        <w:rPr>
          <w:rFonts w:ascii="Arial" w:hAnsi="Arial"/>
          <w:b w:val="0"/>
          <w:sz w:val="22"/>
          <w:szCs w:val="22"/>
          <w:lang w:eastAsia="en-US"/>
        </w:rPr>
        <w:t xml:space="preserve"> studenti</w:t>
      </w:r>
      <w:r w:rsidRPr="009C76F6">
        <w:rPr>
          <w:rFonts w:ascii="Arial" w:hAnsi="Arial"/>
          <w:b w:val="0"/>
          <w:sz w:val="22"/>
          <w:szCs w:val="22"/>
          <w:lang w:eastAsia="en-US"/>
        </w:rPr>
        <w:t xml:space="preserve"> partecipanti</w:t>
      </w:r>
      <w:r w:rsidRPr="00D05DCF">
        <w:rPr>
          <w:rFonts w:ascii="Arial" w:hAnsi="Arial"/>
          <w:b w:val="0"/>
          <w:sz w:val="22"/>
          <w:szCs w:val="22"/>
          <w:lang w:eastAsia="en-US"/>
        </w:rPr>
        <w:t xml:space="preserve">. </w:t>
      </w:r>
    </w:p>
    <w:p w14:paraId="5916F805" w14:textId="77777777" w:rsidR="00547802" w:rsidRDefault="00547802" w:rsidP="00547802">
      <w:pPr>
        <w:autoSpaceDE/>
        <w:autoSpaceDN/>
        <w:spacing w:line="220" w:lineRule="exact"/>
        <w:jc w:val="both"/>
        <w:rPr>
          <w:rFonts w:ascii="Arial" w:hAnsi="Arial"/>
          <w:b w:val="0"/>
          <w:sz w:val="22"/>
          <w:szCs w:val="22"/>
          <w:lang w:eastAsia="en-US"/>
        </w:rPr>
      </w:pPr>
      <w:r>
        <w:rPr>
          <w:rFonts w:ascii="Arial" w:hAnsi="Arial"/>
          <w:b w:val="0"/>
          <w:sz w:val="22"/>
          <w:szCs w:val="22"/>
          <w:lang w:eastAsia="en-US"/>
        </w:rPr>
        <w:t>Nel corso degli ultimi anni l’evento ha incrementato il coinvolgimento degli studenti anche mediante la possibilità di svolgere alcune selezioni in remoto e grazie alla traduzione in linguaggio Braille delle prove stesse.</w:t>
      </w:r>
    </w:p>
    <w:p w14:paraId="6135CD14" w14:textId="77777777" w:rsidR="00547802" w:rsidRPr="00D05DCF" w:rsidRDefault="00547802" w:rsidP="00547802">
      <w:pPr>
        <w:autoSpaceDE/>
        <w:autoSpaceDN/>
        <w:spacing w:line="220" w:lineRule="exact"/>
        <w:jc w:val="both"/>
        <w:rPr>
          <w:rFonts w:ascii="Arial" w:hAnsi="Arial"/>
          <w:sz w:val="22"/>
          <w:szCs w:val="22"/>
          <w:lang w:eastAsia="en-US"/>
        </w:rPr>
      </w:pPr>
      <w:r w:rsidRPr="00D05DCF">
        <w:rPr>
          <w:rFonts w:ascii="Arial" w:hAnsi="Arial"/>
          <w:b w:val="0"/>
          <w:sz w:val="22"/>
          <w:szCs w:val="22"/>
          <w:lang w:eastAsia="en-US"/>
        </w:rPr>
        <w:t>Promotore dell’evento nazionale è la Società Italiana di Neuroscienze (SINS), che rappresenta la più importante società scientifica nazionale a carattere interdisciplinare per lo studio del Sistema Nervoso e delle sue malattie.</w:t>
      </w:r>
      <w:r w:rsidRPr="00D05DCF">
        <w:rPr>
          <w:rFonts w:ascii="Arial" w:hAnsi="Arial"/>
          <w:sz w:val="22"/>
          <w:szCs w:val="22"/>
          <w:lang w:eastAsia="en-US"/>
        </w:rPr>
        <w:t xml:space="preserve"> </w:t>
      </w:r>
    </w:p>
    <w:p w14:paraId="68095C5E" w14:textId="77777777" w:rsidR="00547802" w:rsidRPr="00D05DCF" w:rsidRDefault="00547802" w:rsidP="00547802">
      <w:pPr>
        <w:autoSpaceDE/>
        <w:autoSpaceDN/>
        <w:spacing w:line="220" w:lineRule="exact"/>
        <w:jc w:val="both"/>
        <w:rPr>
          <w:rFonts w:ascii="Arial" w:hAnsi="Arial"/>
          <w:b w:val="0"/>
          <w:sz w:val="22"/>
          <w:szCs w:val="22"/>
          <w:lang w:eastAsia="en-US"/>
        </w:rPr>
      </w:pPr>
    </w:p>
    <w:p w14:paraId="4A2975C3" w14:textId="5C1CDF07" w:rsidR="00547802" w:rsidRDefault="00547802" w:rsidP="00547802">
      <w:pPr>
        <w:adjustRightInd w:val="0"/>
        <w:spacing w:line="220" w:lineRule="exact"/>
        <w:jc w:val="both"/>
        <w:rPr>
          <w:rFonts w:ascii="Arial" w:hAnsi="Arial"/>
          <w:b w:val="0"/>
          <w:sz w:val="22"/>
          <w:szCs w:val="22"/>
          <w:lang w:eastAsia="en-US"/>
        </w:rPr>
      </w:pPr>
      <w:r w:rsidRPr="00D05DCF">
        <w:rPr>
          <w:rFonts w:ascii="Arial" w:hAnsi="Arial"/>
          <w:b w:val="0"/>
          <w:sz w:val="22"/>
          <w:szCs w:val="22"/>
          <w:lang w:eastAsia="en-US"/>
        </w:rPr>
        <w:t>Le Olimpiadi delle Neuroscienze 20</w:t>
      </w:r>
      <w:r>
        <w:rPr>
          <w:rFonts w:ascii="Arial" w:hAnsi="Arial"/>
          <w:b w:val="0"/>
          <w:sz w:val="22"/>
          <w:szCs w:val="22"/>
          <w:lang w:eastAsia="en-US"/>
        </w:rPr>
        <w:t>2</w:t>
      </w:r>
      <w:r w:rsidR="00C607ED">
        <w:rPr>
          <w:rFonts w:ascii="Arial" w:hAnsi="Arial"/>
          <w:b w:val="0"/>
          <w:sz w:val="22"/>
          <w:szCs w:val="22"/>
          <w:lang w:eastAsia="en-US"/>
        </w:rPr>
        <w:t>4</w:t>
      </w:r>
      <w:r w:rsidRPr="00D05DCF">
        <w:rPr>
          <w:rFonts w:ascii="Arial" w:hAnsi="Arial"/>
          <w:b w:val="0"/>
          <w:sz w:val="22"/>
          <w:szCs w:val="22"/>
          <w:lang w:eastAsia="en-US"/>
        </w:rPr>
        <w:t xml:space="preserve"> constano di 3 fasi:</w:t>
      </w:r>
    </w:p>
    <w:p w14:paraId="33979E18" w14:textId="77777777" w:rsidR="00547802" w:rsidRPr="00D05DCF" w:rsidRDefault="00547802" w:rsidP="00547802">
      <w:pPr>
        <w:adjustRightInd w:val="0"/>
        <w:spacing w:line="220" w:lineRule="exact"/>
        <w:jc w:val="both"/>
        <w:rPr>
          <w:rFonts w:ascii="Arial" w:hAnsi="Arial"/>
          <w:b w:val="0"/>
          <w:sz w:val="22"/>
          <w:szCs w:val="22"/>
          <w:lang w:eastAsia="en-US"/>
        </w:rPr>
      </w:pPr>
    </w:p>
    <w:p w14:paraId="5A98D9E8" w14:textId="3971C801" w:rsidR="00547802" w:rsidRPr="00D05DCF" w:rsidRDefault="00547802" w:rsidP="00547802">
      <w:pPr>
        <w:numPr>
          <w:ilvl w:val="0"/>
          <w:numId w:val="1"/>
        </w:numPr>
        <w:autoSpaceDE/>
        <w:autoSpaceDN/>
        <w:adjustRightInd w:val="0"/>
        <w:spacing w:line="220" w:lineRule="exact"/>
        <w:jc w:val="both"/>
        <w:rPr>
          <w:rFonts w:ascii="Arial" w:hAnsi="Arial"/>
          <w:b w:val="0"/>
          <w:sz w:val="22"/>
          <w:szCs w:val="22"/>
          <w:lang w:eastAsia="en-US"/>
        </w:rPr>
      </w:pPr>
      <w:r w:rsidRPr="00D05DCF">
        <w:rPr>
          <w:rFonts w:ascii="Arial" w:hAnsi="Arial"/>
          <w:sz w:val="22"/>
          <w:szCs w:val="22"/>
          <w:lang w:eastAsia="en-US"/>
        </w:rPr>
        <w:t>Fase locale (</w:t>
      </w:r>
      <w:r w:rsidR="00C607ED">
        <w:rPr>
          <w:rFonts w:ascii="Arial" w:hAnsi="Arial"/>
          <w:sz w:val="22"/>
          <w:szCs w:val="22"/>
          <w:lang w:eastAsia="en-US"/>
        </w:rPr>
        <w:t xml:space="preserve">9 o </w:t>
      </w:r>
      <w:r>
        <w:rPr>
          <w:rFonts w:ascii="Arial" w:hAnsi="Arial"/>
          <w:sz w:val="22"/>
          <w:szCs w:val="22"/>
          <w:lang w:eastAsia="en-US"/>
        </w:rPr>
        <w:t>10</w:t>
      </w:r>
      <w:r w:rsidRPr="00D05DCF">
        <w:rPr>
          <w:rFonts w:ascii="Arial" w:hAnsi="Arial"/>
          <w:sz w:val="22"/>
          <w:szCs w:val="22"/>
          <w:lang w:eastAsia="en-US"/>
        </w:rPr>
        <w:t xml:space="preserve"> Febbraio 20</w:t>
      </w:r>
      <w:r>
        <w:rPr>
          <w:rFonts w:ascii="Arial" w:hAnsi="Arial"/>
          <w:sz w:val="22"/>
          <w:szCs w:val="22"/>
          <w:lang w:eastAsia="en-US"/>
        </w:rPr>
        <w:t>2</w:t>
      </w:r>
      <w:r w:rsidR="00C607ED">
        <w:rPr>
          <w:rFonts w:ascii="Arial" w:hAnsi="Arial"/>
          <w:sz w:val="22"/>
          <w:szCs w:val="22"/>
          <w:lang w:eastAsia="en-US"/>
        </w:rPr>
        <w:t>4</w:t>
      </w:r>
      <w:r w:rsidRPr="00D05DCF">
        <w:rPr>
          <w:rFonts w:ascii="Arial" w:hAnsi="Arial"/>
          <w:sz w:val="22"/>
          <w:szCs w:val="22"/>
          <w:lang w:eastAsia="en-US"/>
        </w:rPr>
        <w:t>)</w:t>
      </w:r>
      <w:r w:rsidRPr="00D05DCF">
        <w:rPr>
          <w:rFonts w:ascii="Arial" w:hAnsi="Arial"/>
          <w:b w:val="0"/>
          <w:sz w:val="22"/>
          <w:szCs w:val="22"/>
          <w:lang w:eastAsia="en-US"/>
        </w:rPr>
        <w:t xml:space="preserve">: si svolgerà nelle singole scuole. Ogni scuola deve individuare i </w:t>
      </w:r>
      <w:r>
        <w:rPr>
          <w:rFonts w:ascii="Arial" w:hAnsi="Arial"/>
          <w:b w:val="0"/>
          <w:sz w:val="22"/>
          <w:szCs w:val="22"/>
          <w:lang w:eastAsia="en-US"/>
        </w:rPr>
        <w:t>3</w:t>
      </w:r>
      <w:r w:rsidRPr="00D05DCF">
        <w:rPr>
          <w:rFonts w:ascii="Arial" w:hAnsi="Arial"/>
          <w:b w:val="0"/>
          <w:sz w:val="22"/>
          <w:szCs w:val="22"/>
          <w:lang w:eastAsia="en-US"/>
        </w:rPr>
        <w:t xml:space="preserve"> migliori allievi.</w:t>
      </w:r>
    </w:p>
    <w:p w14:paraId="34EC754B" w14:textId="2CE605EE" w:rsidR="00547802" w:rsidRPr="00D05DCF" w:rsidRDefault="00547802" w:rsidP="00547802">
      <w:pPr>
        <w:numPr>
          <w:ilvl w:val="0"/>
          <w:numId w:val="1"/>
        </w:numPr>
        <w:autoSpaceDE/>
        <w:autoSpaceDN/>
        <w:adjustRightInd w:val="0"/>
        <w:spacing w:line="220" w:lineRule="exact"/>
        <w:jc w:val="both"/>
        <w:rPr>
          <w:rFonts w:ascii="Arial" w:hAnsi="Arial"/>
          <w:b w:val="0"/>
          <w:sz w:val="22"/>
          <w:szCs w:val="22"/>
          <w:lang w:eastAsia="en-US"/>
        </w:rPr>
      </w:pPr>
      <w:r w:rsidRPr="00D05DCF">
        <w:rPr>
          <w:rFonts w:ascii="Arial" w:hAnsi="Arial"/>
          <w:sz w:val="22"/>
          <w:szCs w:val="22"/>
          <w:lang w:eastAsia="en-US"/>
        </w:rPr>
        <w:t>Fase regionale (</w:t>
      </w:r>
      <w:r>
        <w:rPr>
          <w:rFonts w:ascii="Arial" w:hAnsi="Arial"/>
          <w:sz w:val="22"/>
          <w:szCs w:val="22"/>
          <w:lang w:eastAsia="en-US"/>
        </w:rPr>
        <w:t>1</w:t>
      </w:r>
      <w:r w:rsidR="00C607ED">
        <w:rPr>
          <w:rFonts w:ascii="Arial" w:hAnsi="Arial"/>
          <w:sz w:val="22"/>
          <w:szCs w:val="22"/>
          <w:lang w:eastAsia="en-US"/>
        </w:rPr>
        <w:t>5 o 16</w:t>
      </w:r>
      <w:r w:rsidRPr="00D05DCF">
        <w:rPr>
          <w:rFonts w:ascii="Arial" w:hAnsi="Arial"/>
          <w:sz w:val="22"/>
          <w:szCs w:val="22"/>
          <w:lang w:eastAsia="en-US"/>
        </w:rPr>
        <w:t xml:space="preserve"> Marzo 20</w:t>
      </w:r>
      <w:r>
        <w:rPr>
          <w:rFonts w:ascii="Arial" w:hAnsi="Arial"/>
          <w:sz w:val="22"/>
          <w:szCs w:val="22"/>
          <w:lang w:eastAsia="en-US"/>
        </w:rPr>
        <w:t>2</w:t>
      </w:r>
      <w:r w:rsidR="00C607ED">
        <w:rPr>
          <w:rFonts w:ascii="Arial" w:hAnsi="Arial"/>
          <w:sz w:val="22"/>
          <w:szCs w:val="22"/>
          <w:lang w:eastAsia="en-US"/>
        </w:rPr>
        <w:t>4</w:t>
      </w:r>
      <w:r w:rsidRPr="00D05DCF">
        <w:rPr>
          <w:rFonts w:ascii="Arial" w:hAnsi="Arial"/>
          <w:sz w:val="22"/>
          <w:szCs w:val="22"/>
          <w:lang w:eastAsia="en-US"/>
        </w:rPr>
        <w:t>)</w:t>
      </w:r>
      <w:r w:rsidRPr="00D05DCF">
        <w:rPr>
          <w:rFonts w:ascii="Arial" w:hAnsi="Arial"/>
          <w:b w:val="0"/>
          <w:sz w:val="22"/>
          <w:szCs w:val="22"/>
          <w:lang w:eastAsia="en-US"/>
        </w:rPr>
        <w:t>: si svolgerà in una sede regionale e selezion</w:t>
      </w:r>
      <w:r>
        <w:rPr>
          <w:rFonts w:ascii="Arial" w:hAnsi="Arial"/>
          <w:b w:val="0"/>
          <w:sz w:val="22"/>
          <w:szCs w:val="22"/>
          <w:lang w:eastAsia="en-US"/>
        </w:rPr>
        <w:t>erà</w:t>
      </w:r>
      <w:r w:rsidRPr="00D05DCF">
        <w:rPr>
          <w:rFonts w:ascii="Arial" w:hAnsi="Arial"/>
          <w:b w:val="0"/>
          <w:sz w:val="22"/>
          <w:szCs w:val="22"/>
          <w:lang w:eastAsia="en-US"/>
        </w:rPr>
        <w:t xml:space="preserve"> </w:t>
      </w:r>
      <w:r>
        <w:rPr>
          <w:rFonts w:ascii="Arial" w:hAnsi="Arial"/>
          <w:b w:val="0"/>
          <w:sz w:val="22"/>
          <w:szCs w:val="22"/>
          <w:lang w:eastAsia="en-US"/>
        </w:rPr>
        <w:t>il</w:t>
      </w:r>
      <w:r w:rsidRPr="00D05DCF">
        <w:rPr>
          <w:rFonts w:ascii="Arial" w:hAnsi="Arial"/>
          <w:b w:val="0"/>
          <w:sz w:val="22"/>
          <w:szCs w:val="22"/>
          <w:lang w:eastAsia="en-US"/>
        </w:rPr>
        <w:t xml:space="preserve"> miglior student</w:t>
      </w:r>
      <w:r>
        <w:rPr>
          <w:rFonts w:ascii="Arial" w:hAnsi="Arial"/>
          <w:b w:val="0"/>
          <w:sz w:val="22"/>
          <w:szCs w:val="22"/>
          <w:lang w:eastAsia="en-US"/>
        </w:rPr>
        <w:t>e</w:t>
      </w:r>
      <w:r w:rsidRPr="00D05DCF">
        <w:rPr>
          <w:rFonts w:ascii="Arial" w:hAnsi="Arial"/>
          <w:b w:val="0"/>
          <w:sz w:val="22"/>
          <w:szCs w:val="22"/>
          <w:lang w:eastAsia="en-US"/>
        </w:rPr>
        <w:t xml:space="preserve"> delle singole regioni italiane</w:t>
      </w:r>
      <w:r w:rsidRPr="00D05DCF">
        <w:rPr>
          <w:rFonts w:ascii="Arial" w:hAnsi="Arial"/>
          <w:sz w:val="22"/>
          <w:szCs w:val="22"/>
          <w:lang w:eastAsia="en-US"/>
        </w:rPr>
        <w:t>.</w:t>
      </w:r>
      <w:r w:rsidRPr="00D05DCF">
        <w:rPr>
          <w:rFonts w:ascii="Arial" w:hAnsi="Arial"/>
          <w:b w:val="0"/>
          <w:sz w:val="22"/>
          <w:szCs w:val="22"/>
          <w:lang w:eastAsia="en-US"/>
        </w:rPr>
        <w:t xml:space="preserve"> </w:t>
      </w:r>
    </w:p>
    <w:p w14:paraId="6E5C9A2E" w14:textId="03D88E9E" w:rsidR="00547802" w:rsidRPr="00D05DCF" w:rsidRDefault="00547802" w:rsidP="00547802">
      <w:pPr>
        <w:numPr>
          <w:ilvl w:val="0"/>
          <w:numId w:val="1"/>
        </w:numPr>
        <w:autoSpaceDE/>
        <w:autoSpaceDN/>
        <w:adjustRightInd w:val="0"/>
        <w:spacing w:line="220" w:lineRule="exact"/>
        <w:jc w:val="both"/>
        <w:rPr>
          <w:rFonts w:ascii="Arial" w:hAnsi="Arial"/>
          <w:b w:val="0"/>
          <w:sz w:val="22"/>
          <w:szCs w:val="22"/>
          <w:lang w:eastAsia="en-US"/>
        </w:rPr>
      </w:pPr>
      <w:r w:rsidRPr="00D05DCF">
        <w:rPr>
          <w:rFonts w:ascii="Arial" w:hAnsi="Arial"/>
          <w:sz w:val="22"/>
          <w:szCs w:val="22"/>
          <w:lang w:eastAsia="en-US"/>
        </w:rPr>
        <w:t>Fase nazionale (</w:t>
      </w:r>
      <w:r>
        <w:rPr>
          <w:rFonts w:ascii="Arial" w:hAnsi="Arial"/>
          <w:sz w:val="22"/>
          <w:szCs w:val="22"/>
          <w:lang w:eastAsia="en-US"/>
        </w:rPr>
        <w:t>1</w:t>
      </w:r>
      <w:r w:rsidR="00C607ED">
        <w:rPr>
          <w:rFonts w:ascii="Arial" w:hAnsi="Arial"/>
          <w:sz w:val="22"/>
          <w:szCs w:val="22"/>
          <w:lang w:eastAsia="en-US"/>
        </w:rPr>
        <w:t>7</w:t>
      </w:r>
      <w:r>
        <w:rPr>
          <w:rFonts w:ascii="Arial" w:hAnsi="Arial"/>
          <w:sz w:val="22"/>
          <w:szCs w:val="22"/>
          <w:lang w:eastAsia="en-US"/>
        </w:rPr>
        <w:t>-1</w:t>
      </w:r>
      <w:r w:rsidR="00C607ED">
        <w:rPr>
          <w:rFonts w:ascii="Arial" w:hAnsi="Arial"/>
          <w:sz w:val="22"/>
          <w:szCs w:val="22"/>
          <w:lang w:eastAsia="en-US"/>
        </w:rPr>
        <w:t>8</w:t>
      </w:r>
      <w:r>
        <w:rPr>
          <w:rFonts w:ascii="Arial" w:hAnsi="Arial"/>
          <w:sz w:val="22"/>
          <w:szCs w:val="22"/>
          <w:lang w:eastAsia="en-US"/>
        </w:rPr>
        <w:t xml:space="preserve"> Maggio</w:t>
      </w:r>
      <w:r w:rsidRPr="00D05DCF">
        <w:rPr>
          <w:rFonts w:ascii="Arial" w:hAnsi="Arial"/>
          <w:sz w:val="22"/>
          <w:szCs w:val="22"/>
          <w:lang w:eastAsia="en-US"/>
        </w:rPr>
        <w:t xml:space="preserve"> 20</w:t>
      </w:r>
      <w:r>
        <w:rPr>
          <w:rFonts w:ascii="Arial" w:hAnsi="Arial"/>
          <w:sz w:val="22"/>
          <w:szCs w:val="22"/>
          <w:lang w:eastAsia="en-US"/>
        </w:rPr>
        <w:t>2</w:t>
      </w:r>
      <w:r w:rsidR="00C607ED">
        <w:rPr>
          <w:rFonts w:ascii="Arial" w:hAnsi="Arial"/>
          <w:sz w:val="22"/>
          <w:szCs w:val="22"/>
          <w:lang w:eastAsia="en-US"/>
        </w:rPr>
        <w:t>4</w:t>
      </w:r>
      <w:r w:rsidRPr="00D05DCF">
        <w:rPr>
          <w:rFonts w:ascii="Arial" w:hAnsi="Arial"/>
          <w:sz w:val="22"/>
          <w:szCs w:val="22"/>
          <w:lang w:eastAsia="en-US"/>
        </w:rPr>
        <w:t>),</w:t>
      </w:r>
      <w:r w:rsidRPr="00D05DCF">
        <w:rPr>
          <w:rFonts w:ascii="Arial" w:hAnsi="Arial"/>
          <w:b w:val="0"/>
          <w:sz w:val="22"/>
          <w:szCs w:val="22"/>
          <w:lang w:eastAsia="en-US"/>
        </w:rPr>
        <w:t xml:space="preserve"> si svolgerà a </w:t>
      </w:r>
      <w:r w:rsidR="00C607ED">
        <w:rPr>
          <w:rFonts w:ascii="Arial" w:hAnsi="Arial"/>
          <w:sz w:val="22"/>
          <w:szCs w:val="22"/>
          <w:lang w:eastAsia="en-US"/>
        </w:rPr>
        <w:t>Roma</w:t>
      </w:r>
      <w:r w:rsidRPr="00D05DCF">
        <w:rPr>
          <w:rFonts w:ascii="Arial" w:hAnsi="Arial"/>
          <w:b w:val="0"/>
          <w:sz w:val="22"/>
          <w:szCs w:val="22"/>
          <w:lang w:eastAsia="en-US"/>
        </w:rPr>
        <w:t xml:space="preserve"> e selezionerà il vincitore tra i</w:t>
      </w:r>
      <w:r w:rsidR="00881B3A">
        <w:rPr>
          <w:rFonts w:ascii="Arial" w:hAnsi="Arial"/>
          <w:b w:val="0"/>
          <w:sz w:val="22"/>
          <w:szCs w:val="22"/>
          <w:lang w:eastAsia="en-US"/>
        </w:rPr>
        <w:t xml:space="preserve"> </w:t>
      </w:r>
      <w:r w:rsidRPr="00D05DCF">
        <w:rPr>
          <w:rFonts w:ascii="Arial" w:hAnsi="Arial"/>
          <w:b w:val="0"/>
          <w:sz w:val="22"/>
          <w:szCs w:val="22"/>
          <w:lang w:eastAsia="en-US"/>
        </w:rPr>
        <w:t xml:space="preserve">migliori studenti di ogni competizione regionale. Il vincitore </w:t>
      </w:r>
      <w:r w:rsidR="00212440">
        <w:rPr>
          <w:rFonts w:ascii="Arial" w:hAnsi="Arial"/>
          <w:b w:val="0"/>
          <w:sz w:val="22"/>
          <w:szCs w:val="22"/>
          <w:lang w:eastAsia="en-US"/>
        </w:rPr>
        <w:t xml:space="preserve">riceverà una borsa di studio e </w:t>
      </w:r>
      <w:r w:rsidR="00C607ED">
        <w:rPr>
          <w:rFonts w:ascii="Arial" w:hAnsi="Arial"/>
          <w:b w:val="0"/>
          <w:sz w:val="22"/>
          <w:szCs w:val="22"/>
          <w:lang w:eastAsia="en-US"/>
        </w:rPr>
        <w:t>rappresenterà</w:t>
      </w:r>
      <w:r w:rsidRPr="00D05DCF">
        <w:rPr>
          <w:rFonts w:ascii="Arial" w:hAnsi="Arial"/>
          <w:b w:val="0"/>
          <w:sz w:val="22"/>
          <w:szCs w:val="22"/>
          <w:lang w:eastAsia="en-US"/>
        </w:rPr>
        <w:t xml:space="preserve"> l’Italia alla competizione internazionale. </w:t>
      </w:r>
    </w:p>
    <w:p w14:paraId="7193D20A" w14:textId="77777777" w:rsidR="00547802" w:rsidRPr="00D05DCF" w:rsidRDefault="00547802" w:rsidP="00547802">
      <w:pPr>
        <w:adjustRightInd w:val="0"/>
        <w:spacing w:line="220" w:lineRule="exact"/>
        <w:jc w:val="both"/>
        <w:rPr>
          <w:rFonts w:ascii="Arial" w:hAnsi="Arial"/>
          <w:b w:val="0"/>
          <w:sz w:val="22"/>
          <w:szCs w:val="22"/>
          <w:lang w:eastAsia="en-US"/>
        </w:rPr>
      </w:pPr>
    </w:p>
    <w:p w14:paraId="4EEDC93C" w14:textId="4F51880D" w:rsidR="00547802" w:rsidRPr="00C607ED" w:rsidRDefault="00547802" w:rsidP="00C607ED">
      <w:pPr>
        <w:autoSpaceDE/>
        <w:autoSpaceDN/>
        <w:spacing w:line="220" w:lineRule="exact"/>
        <w:jc w:val="both"/>
        <w:rPr>
          <w:rFonts w:ascii="Arial" w:hAnsi="Arial"/>
          <w:b w:val="0"/>
          <w:sz w:val="22"/>
          <w:szCs w:val="22"/>
          <w:lang w:eastAsia="en-US"/>
        </w:rPr>
      </w:pPr>
      <w:r w:rsidRPr="00C607ED">
        <w:rPr>
          <w:rFonts w:ascii="Arial" w:hAnsi="Arial"/>
          <w:bCs/>
          <w:sz w:val="22"/>
          <w:szCs w:val="22"/>
          <w:lang w:eastAsia="en-US"/>
        </w:rPr>
        <w:t>L</w:t>
      </w:r>
      <w:r w:rsidR="00656281">
        <w:rPr>
          <w:rFonts w:ascii="Arial" w:hAnsi="Arial"/>
          <w:bCs/>
          <w:sz w:val="22"/>
          <w:szCs w:val="22"/>
          <w:lang w:eastAsia="en-US"/>
        </w:rPr>
        <w:t>’evento</w:t>
      </w:r>
      <w:r w:rsidRPr="00C607ED">
        <w:rPr>
          <w:rFonts w:ascii="Arial" w:hAnsi="Arial"/>
          <w:bCs/>
          <w:sz w:val="22"/>
          <w:szCs w:val="22"/>
          <w:lang w:eastAsia="en-US"/>
        </w:rPr>
        <w:t xml:space="preserve"> internazionale (IBB) si svolgerà </w:t>
      </w:r>
      <w:r w:rsidR="00881B3A">
        <w:rPr>
          <w:rFonts w:ascii="Arial" w:hAnsi="Arial"/>
          <w:bCs/>
          <w:sz w:val="22"/>
          <w:szCs w:val="22"/>
          <w:lang w:eastAsia="en-US"/>
        </w:rPr>
        <w:t>in due f</w:t>
      </w:r>
      <w:r w:rsidRPr="00C607ED">
        <w:rPr>
          <w:rFonts w:ascii="Arial" w:hAnsi="Arial"/>
          <w:bCs/>
          <w:sz w:val="22"/>
          <w:szCs w:val="22"/>
          <w:lang w:eastAsia="en-US"/>
        </w:rPr>
        <w:t>a</w:t>
      </w:r>
      <w:r w:rsidR="00881B3A">
        <w:rPr>
          <w:rFonts w:ascii="Arial" w:hAnsi="Arial"/>
          <w:bCs/>
          <w:sz w:val="22"/>
          <w:szCs w:val="22"/>
          <w:lang w:eastAsia="en-US"/>
        </w:rPr>
        <w:t xml:space="preserve">si. Alla prima fase, che si svolgerà da remoto in forma virtuale tra settembre e ottobre 2024, </w:t>
      </w:r>
      <w:r w:rsidR="00881B3A" w:rsidRPr="0063100F">
        <w:rPr>
          <w:rFonts w:ascii="Arial" w:hAnsi="Arial"/>
          <w:sz w:val="22"/>
          <w:szCs w:val="22"/>
        </w:rPr>
        <w:t>partecip</w:t>
      </w:r>
      <w:r w:rsidR="00881B3A">
        <w:rPr>
          <w:rFonts w:ascii="Arial" w:hAnsi="Arial"/>
          <w:sz w:val="22"/>
          <w:szCs w:val="22"/>
        </w:rPr>
        <w:t>eranno</w:t>
      </w:r>
      <w:r w:rsidR="00881B3A" w:rsidRPr="0063100F">
        <w:rPr>
          <w:rFonts w:ascii="Arial" w:hAnsi="Arial"/>
          <w:sz w:val="22"/>
          <w:szCs w:val="22"/>
        </w:rPr>
        <w:t xml:space="preserve"> i vincitori delle competizioni nazionali</w:t>
      </w:r>
      <w:r w:rsidR="00881B3A">
        <w:rPr>
          <w:rFonts w:ascii="Arial" w:hAnsi="Arial"/>
          <w:sz w:val="22"/>
          <w:szCs w:val="22"/>
        </w:rPr>
        <w:t xml:space="preserve"> di ogni Stato concorrente.</w:t>
      </w:r>
      <w:r w:rsidR="00212440">
        <w:rPr>
          <w:rFonts w:ascii="Arial" w:hAnsi="Arial"/>
          <w:bCs/>
          <w:sz w:val="22"/>
          <w:szCs w:val="22"/>
          <w:lang w:eastAsia="en-US"/>
        </w:rPr>
        <w:t xml:space="preserve"> </w:t>
      </w:r>
      <w:r w:rsidR="00881B3A" w:rsidRPr="00881B3A">
        <w:rPr>
          <w:rFonts w:ascii="Arial" w:hAnsi="Arial"/>
          <w:bCs/>
          <w:sz w:val="22"/>
          <w:szCs w:val="22"/>
          <w:lang w:eastAsia="en-US"/>
        </w:rPr>
        <w:t xml:space="preserve">I migliori classificati alla </w:t>
      </w:r>
      <w:r w:rsidR="00212440">
        <w:rPr>
          <w:rFonts w:ascii="Arial" w:hAnsi="Arial"/>
          <w:bCs/>
          <w:sz w:val="22"/>
          <w:szCs w:val="22"/>
          <w:lang w:eastAsia="en-US"/>
        </w:rPr>
        <w:t>competizione internazionale</w:t>
      </w:r>
      <w:r w:rsidR="00881B3A" w:rsidRPr="00881B3A">
        <w:rPr>
          <w:rFonts w:ascii="Arial" w:hAnsi="Arial"/>
          <w:bCs/>
          <w:sz w:val="22"/>
          <w:szCs w:val="22"/>
          <w:lang w:eastAsia="en-US"/>
        </w:rPr>
        <w:t xml:space="preserve"> </w:t>
      </w:r>
      <w:r w:rsidR="00212440">
        <w:rPr>
          <w:rFonts w:ascii="Arial" w:hAnsi="Arial"/>
          <w:bCs/>
          <w:sz w:val="22"/>
          <w:szCs w:val="22"/>
          <w:lang w:eastAsia="en-US"/>
        </w:rPr>
        <w:t xml:space="preserve">verranno </w:t>
      </w:r>
      <w:r w:rsidR="00881B3A" w:rsidRPr="00881B3A">
        <w:rPr>
          <w:rFonts w:ascii="Arial" w:hAnsi="Arial"/>
          <w:bCs/>
          <w:sz w:val="22"/>
          <w:szCs w:val="22"/>
          <w:lang w:eastAsia="en-US"/>
        </w:rPr>
        <w:t xml:space="preserve">invitati a partecipare ad un successivo evento, l’International Brain Bee </w:t>
      </w:r>
      <w:proofErr w:type="spellStart"/>
      <w:r w:rsidR="00881B3A" w:rsidRPr="00881B3A">
        <w:rPr>
          <w:rFonts w:ascii="Arial" w:hAnsi="Arial"/>
          <w:bCs/>
          <w:sz w:val="22"/>
          <w:szCs w:val="22"/>
          <w:lang w:eastAsia="en-US"/>
        </w:rPr>
        <w:t>NextGen</w:t>
      </w:r>
      <w:proofErr w:type="spellEnd"/>
      <w:r w:rsidR="00881B3A" w:rsidRPr="00881B3A">
        <w:rPr>
          <w:rFonts w:ascii="Arial" w:hAnsi="Arial"/>
          <w:bCs/>
          <w:sz w:val="22"/>
          <w:szCs w:val="22"/>
          <w:lang w:eastAsia="en-US"/>
        </w:rPr>
        <w:t>, che si t</w:t>
      </w:r>
      <w:r w:rsidR="00212440">
        <w:rPr>
          <w:rFonts w:ascii="Arial" w:hAnsi="Arial"/>
          <w:bCs/>
          <w:sz w:val="22"/>
          <w:szCs w:val="22"/>
          <w:lang w:eastAsia="en-US"/>
        </w:rPr>
        <w:t>errà</w:t>
      </w:r>
      <w:r w:rsidR="00881B3A" w:rsidRPr="00881B3A">
        <w:rPr>
          <w:rFonts w:ascii="Arial" w:hAnsi="Arial"/>
          <w:bCs/>
          <w:sz w:val="22"/>
          <w:szCs w:val="22"/>
          <w:lang w:eastAsia="en-US"/>
        </w:rPr>
        <w:t xml:space="preserve"> in presenza </w:t>
      </w:r>
      <w:r w:rsidR="00212440" w:rsidRPr="00881B3A">
        <w:rPr>
          <w:rFonts w:ascii="Arial" w:hAnsi="Arial"/>
          <w:bCs/>
          <w:sz w:val="22"/>
          <w:szCs w:val="22"/>
          <w:lang w:eastAsia="en-US"/>
        </w:rPr>
        <w:t>a Boston, USA, nel mese di luglio 2025</w:t>
      </w:r>
      <w:r w:rsidR="00212440">
        <w:rPr>
          <w:rFonts w:ascii="Arial" w:hAnsi="Arial"/>
          <w:bCs/>
          <w:sz w:val="22"/>
          <w:szCs w:val="22"/>
          <w:lang w:eastAsia="en-US"/>
        </w:rPr>
        <w:t xml:space="preserve">, </w:t>
      </w:r>
      <w:r w:rsidR="00881B3A" w:rsidRPr="00881B3A">
        <w:rPr>
          <w:rFonts w:ascii="Arial" w:hAnsi="Arial"/>
          <w:bCs/>
          <w:sz w:val="22"/>
          <w:szCs w:val="22"/>
          <w:lang w:eastAsia="en-US"/>
        </w:rPr>
        <w:t xml:space="preserve">in occasione </w:t>
      </w:r>
      <w:r w:rsidR="00212440" w:rsidRPr="00881B3A">
        <w:rPr>
          <w:rFonts w:ascii="Arial" w:hAnsi="Arial"/>
          <w:bCs/>
          <w:sz w:val="22"/>
          <w:szCs w:val="22"/>
          <w:lang w:eastAsia="en-US"/>
        </w:rPr>
        <w:t>d</w:t>
      </w:r>
      <w:r w:rsidR="00212440">
        <w:rPr>
          <w:rFonts w:ascii="Arial" w:hAnsi="Arial"/>
          <w:bCs/>
          <w:sz w:val="22"/>
          <w:szCs w:val="22"/>
          <w:lang w:eastAsia="en-US"/>
        </w:rPr>
        <w:t>e</w:t>
      </w:r>
      <w:r w:rsidR="00212440" w:rsidRPr="00881B3A">
        <w:rPr>
          <w:rFonts w:ascii="Arial" w:hAnsi="Arial"/>
          <w:bCs/>
          <w:sz w:val="22"/>
          <w:szCs w:val="22"/>
          <w:lang w:eastAsia="en-US"/>
        </w:rPr>
        <w:t>ll’</w:t>
      </w:r>
      <w:proofErr w:type="spellStart"/>
      <w:r w:rsidR="00212440" w:rsidRPr="00881B3A">
        <w:rPr>
          <w:rFonts w:ascii="Arial" w:hAnsi="Arial"/>
          <w:bCs/>
          <w:sz w:val="22"/>
          <w:szCs w:val="22"/>
          <w:lang w:eastAsia="en-US"/>
        </w:rPr>
        <w:t>Alzheimer’s</w:t>
      </w:r>
      <w:proofErr w:type="spellEnd"/>
      <w:r w:rsidR="00212440" w:rsidRPr="00881B3A">
        <w:rPr>
          <w:rFonts w:ascii="Arial" w:hAnsi="Arial"/>
          <w:bCs/>
          <w:sz w:val="22"/>
          <w:szCs w:val="22"/>
          <w:lang w:eastAsia="en-US"/>
        </w:rPr>
        <w:t xml:space="preserve"> </w:t>
      </w:r>
      <w:proofErr w:type="spellStart"/>
      <w:r w:rsidR="00212440" w:rsidRPr="00881B3A">
        <w:rPr>
          <w:rFonts w:ascii="Arial" w:hAnsi="Arial"/>
          <w:bCs/>
          <w:sz w:val="22"/>
          <w:szCs w:val="22"/>
          <w:lang w:eastAsia="en-US"/>
        </w:rPr>
        <w:t>Association</w:t>
      </w:r>
      <w:proofErr w:type="spellEnd"/>
      <w:r w:rsidR="00212440" w:rsidRPr="00881B3A">
        <w:rPr>
          <w:rFonts w:ascii="Arial" w:hAnsi="Arial"/>
          <w:bCs/>
          <w:sz w:val="22"/>
          <w:szCs w:val="22"/>
          <w:lang w:eastAsia="en-US"/>
        </w:rPr>
        <w:t xml:space="preserve"> International Conference (AAIC)</w:t>
      </w:r>
      <w:r w:rsidR="00881B3A" w:rsidRPr="00881B3A">
        <w:rPr>
          <w:rFonts w:ascii="Arial" w:hAnsi="Arial"/>
          <w:bCs/>
          <w:sz w:val="22"/>
          <w:szCs w:val="22"/>
          <w:lang w:eastAsia="en-US"/>
        </w:rPr>
        <w:t xml:space="preserve">. </w:t>
      </w:r>
    </w:p>
    <w:p w14:paraId="134DE987" w14:textId="77777777" w:rsidR="00547802" w:rsidRPr="00D05DCF" w:rsidRDefault="00547802" w:rsidP="00547802">
      <w:pPr>
        <w:adjustRightInd w:val="0"/>
        <w:spacing w:line="220" w:lineRule="exact"/>
        <w:jc w:val="both"/>
        <w:rPr>
          <w:rFonts w:ascii="Arial" w:hAnsi="Arial"/>
          <w:b w:val="0"/>
          <w:sz w:val="22"/>
          <w:szCs w:val="22"/>
          <w:lang w:eastAsia="en-US"/>
        </w:rPr>
      </w:pPr>
      <w:r w:rsidRPr="00D05DCF">
        <w:rPr>
          <w:rFonts w:ascii="Arial" w:hAnsi="Arial"/>
          <w:b w:val="0"/>
          <w:sz w:val="22"/>
          <w:szCs w:val="22"/>
          <w:lang w:eastAsia="en-US"/>
        </w:rPr>
        <w:t xml:space="preserve"> </w:t>
      </w:r>
    </w:p>
    <w:p w14:paraId="5600EDB3" w14:textId="77777777" w:rsidR="00C607ED" w:rsidRDefault="00C607ED" w:rsidP="00547802">
      <w:pPr>
        <w:autoSpaceDE/>
        <w:autoSpaceDN/>
        <w:spacing w:line="220" w:lineRule="exact"/>
        <w:jc w:val="both"/>
        <w:rPr>
          <w:rFonts w:ascii="Arial" w:hAnsi="Arial"/>
          <w:bCs/>
          <w:sz w:val="22"/>
          <w:szCs w:val="22"/>
          <w:lang w:eastAsia="en-US"/>
        </w:rPr>
      </w:pPr>
    </w:p>
    <w:p w14:paraId="661498D5" w14:textId="77777777" w:rsidR="00C607ED" w:rsidRDefault="00C607ED" w:rsidP="00547802">
      <w:pPr>
        <w:autoSpaceDE/>
        <w:autoSpaceDN/>
        <w:spacing w:line="220" w:lineRule="exact"/>
        <w:jc w:val="both"/>
        <w:rPr>
          <w:rFonts w:ascii="Arial" w:hAnsi="Arial"/>
          <w:bCs/>
          <w:sz w:val="22"/>
          <w:szCs w:val="22"/>
          <w:lang w:eastAsia="en-US"/>
        </w:rPr>
      </w:pPr>
    </w:p>
    <w:p w14:paraId="67805F63" w14:textId="77777777" w:rsidR="00C607ED" w:rsidRDefault="00C607ED" w:rsidP="00547802">
      <w:pPr>
        <w:autoSpaceDE/>
        <w:autoSpaceDN/>
        <w:spacing w:line="220" w:lineRule="exact"/>
        <w:jc w:val="both"/>
        <w:rPr>
          <w:rFonts w:ascii="Arial" w:hAnsi="Arial"/>
          <w:bCs/>
          <w:sz w:val="22"/>
          <w:szCs w:val="22"/>
          <w:lang w:eastAsia="en-US"/>
        </w:rPr>
      </w:pPr>
    </w:p>
    <w:p w14:paraId="7BEB1174" w14:textId="77777777" w:rsidR="00C607ED" w:rsidRDefault="00C607ED" w:rsidP="00547802">
      <w:pPr>
        <w:autoSpaceDE/>
        <w:autoSpaceDN/>
        <w:spacing w:line="220" w:lineRule="exact"/>
        <w:jc w:val="both"/>
        <w:rPr>
          <w:rFonts w:ascii="Arial" w:hAnsi="Arial"/>
          <w:bCs/>
          <w:sz w:val="22"/>
          <w:szCs w:val="22"/>
          <w:lang w:eastAsia="en-US"/>
        </w:rPr>
      </w:pPr>
    </w:p>
    <w:p w14:paraId="7ABF17E4" w14:textId="77777777" w:rsidR="00C607ED" w:rsidRDefault="00C607ED" w:rsidP="00547802">
      <w:pPr>
        <w:autoSpaceDE/>
        <w:autoSpaceDN/>
        <w:spacing w:line="220" w:lineRule="exact"/>
        <w:jc w:val="both"/>
        <w:rPr>
          <w:rFonts w:ascii="Arial" w:hAnsi="Arial"/>
          <w:bCs/>
          <w:sz w:val="22"/>
          <w:szCs w:val="22"/>
          <w:lang w:eastAsia="en-US"/>
        </w:rPr>
      </w:pPr>
    </w:p>
    <w:p w14:paraId="2F0494A5" w14:textId="147DCFBC" w:rsidR="00547802" w:rsidRDefault="00547802" w:rsidP="00547802">
      <w:pPr>
        <w:autoSpaceDE/>
        <w:autoSpaceDN/>
        <w:spacing w:line="220" w:lineRule="exact"/>
        <w:jc w:val="both"/>
        <w:rPr>
          <w:rFonts w:ascii="Arial" w:hAnsi="Arial"/>
          <w:b w:val="0"/>
          <w:sz w:val="22"/>
          <w:szCs w:val="22"/>
          <w:lang w:eastAsia="en-US"/>
        </w:rPr>
      </w:pPr>
      <w:r w:rsidRPr="00BC7B6D">
        <w:rPr>
          <w:rFonts w:ascii="Arial" w:hAnsi="Arial"/>
          <w:bCs/>
          <w:sz w:val="22"/>
          <w:szCs w:val="22"/>
          <w:lang w:eastAsia="en-US"/>
        </w:rPr>
        <w:t>Per partecipare</w:t>
      </w:r>
      <w:r w:rsidRPr="00BC7B6D">
        <w:rPr>
          <w:rFonts w:ascii="Arial" w:hAnsi="Arial"/>
          <w:b w:val="0"/>
          <w:sz w:val="22"/>
          <w:szCs w:val="22"/>
          <w:lang w:eastAsia="en-US"/>
        </w:rPr>
        <w:t>, le singole scuole dovranno iscriversi compilando l’apposito modulo di registrazione disponibile nella pagina ISCRIZIONE che sarà attiva a partire dal 1 Novembre fino al 31 Dicembre 202</w:t>
      </w:r>
      <w:r w:rsidR="00656281">
        <w:rPr>
          <w:rFonts w:ascii="Arial" w:hAnsi="Arial"/>
          <w:b w:val="0"/>
          <w:sz w:val="22"/>
          <w:szCs w:val="22"/>
          <w:lang w:eastAsia="en-US"/>
        </w:rPr>
        <w:t>3</w:t>
      </w:r>
      <w:r>
        <w:rPr>
          <w:rFonts w:ascii="Arial" w:hAnsi="Arial"/>
          <w:b w:val="0"/>
          <w:sz w:val="22"/>
          <w:szCs w:val="22"/>
          <w:lang w:eastAsia="en-US"/>
        </w:rPr>
        <w:t xml:space="preserve"> sul sito </w:t>
      </w:r>
      <w:hyperlink r:id="rId7" w:history="1">
        <w:r w:rsidRPr="000C12BC">
          <w:rPr>
            <w:rStyle w:val="Collegamentoipertestuale"/>
            <w:rFonts w:ascii="Arial" w:hAnsi="Arial"/>
            <w:b w:val="0"/>
            <w:sz w:val="22"/>
            <w:szCs w:val="22"/>
            <w:lang w:eastAsia="en-US"/>
          </w:rPr>
          <w:t>http://odn.sins.it/</w:t>
        </w:r>
      </w:hyperlink>
    </w:p>
    <w:p w14:paraId="5DC7450C" w14:textId="77777777" w:rsidR="00547802" w:rsidRDefault="00547802" w:rsidP="00547802">
      <w:pPr>
        <w:adjustRightInd w:val="0"/>
        <w:spacing w:line="220" w:lineRule="exact"/>
        <w:jc w:val="both"/>
        <w:rPr>
          <w:rFonts w:ascii="Arial" w:hAnsi="Arial"/>
          <w:b w:val="0"/>
          <w:sz w:val="22"/>
          <w:szCs w:val="22"/>
          <w:lang w:eastAsia="en-US"/>
        </w:rPr>
      </w:pPr>
    </w:p>
    <w:p w14:paraId="5171C28D" w14:textId="20E31273" w:rsidR="00547802" w:rsidRDefault="00547802" w:rsidP="00547802">
      <w:pPr>
        <w:adjustRightInd w:val="0"/>
        <w:spacing w:line="220" w:lineRule="exact"/>
        <w:jc w:val="both"/>
        <w:rPr>
          <w:rFonts w:ascii="Arial" w:hAnsi="Arial"/>
          <w:b w:val="0"/>
          <w:sz w:val="22"/>
          <w:szCs w:val="22"/>
          <w:lang w:eastAsia="en-US"/>
        </w:rPr>
      </w:pPr>
      <w:r w:rsidRPr="00D05DCF">
        <w:rPr>
          <w:rFonts w:ascii="Arial" w:hAnsi="Arial"/>
          <w:b w:val="0"/>
          <w:sz w:val="22"/>
          <w:szCs w:val="22"/>
          <w:lang w:eastAsia="en-US"/>
        </w:rPr>
        <w:t>Il Regolamento della competizione e il materiale didattico, su cui gli stude</w:t>
      </w:r>
      <w:r>
        <w:rPr>
          <w:rFonts w:ascii="Arial" w:hAnsi="Arial"/>
          <w:b w:val="0"/>
          <w:sz w:val="22"/>
          <w:szCs w:val="22"/>
          <w:lang w:eastAsia="en-US"/>
        </w:rPr>
        <w:t xml:space="preserve">nti potranno prepararsi, </w:t>
      </w:r>
      <w:r w:rsidRPr="00D05DCF">
        <w:rPr>
          <w:rFonts w:ascii="Arial" w:hAnsi="Arial"/>
          <w:b w:val="0"/>
          <w:sz w:val="22"/>
          <w:szCs w:val="22"/>
          <w:lang w:eastAsia="en-US"/>
        </w:rPr>
        <w:t xml:space="preserve">sono disponibili </w:t>
      </w:r>
      <w:r w:rsidR="00656281" w:rsidRPr="00656281">
        <w:rPr>
          <w:rFonts w:ascii="Arial" w:hAnsi="Arial"/>
          <w:b w:val="0"/>
          <w:sz w:val="22"/>
          <w:szCs w:val="22"/>
          <w:lang w:eastAsia="en-US"/>
        </w:rPr>
        <w:t xml:space="preserve">nella sezione MATERIALE DIDATTICO </w:t>
      </w:r>
      <w:r w:rsidR="00656281">
        <w:rPr>
          <w:rFonts w:ascii="Arial" w:hAnsi="Arial"/>
          <w:b w:val="0"/>
          <w:sz w:val="22"/>
          <w:szCs w:val="22"/>
          <w:lang w:eastAsia="en-US"/>
        </w:rPr>
        <w:t>del sito</w:t>
      </w:r>
      <w:r w:rsidRPr="00D05DCF">
        <w:rPr>
          <w:rFonts w:ascii="Arial" w:hAnsi="Arial"/>
          <w:b w:val="0"/>
          <w:sz w:val="22"/>
          <w:szCs w:val="22"/>
          <w:lang w:eastAsia="en-US"/>
        </w:rPr>
        <w:t xml:space="preserve"> </w:t>
      </w:r>
      <w:hyperlink r:id="rId8" w:history="1">
        <w:r w:rsidR="00036B06" w:rsidRPr="000C12BC">
          <w:rPr>
            <w:rStyle w:val="Collegamentoipertestuale"/>
            <w:rFonts w:ascii="Arial" w:hAnsi="Arial"/>
            <w:b w:val="0"/>
            <w:sz w:val="22"/>
            <w:szCs w:val="22"/>
            <w:lang w:eastAsia="en-US"/>
          </w:rPr>
          <w:t>http://odn.sins.it/</w:t>
        </w:r>
      </w:hyperlink>
    </w:p>
    <w:p w14:paraId="1441742A" w14:textId="77777777" w:rsidR="00547802" w:rsidRDefault="00547802" w:rsidP="00547802">
      <w:pPr>
        <w:shd w:val="clear" w:color="auto" w:fill="FFFFFF"/>
        <w:autoSpaceDE/>
        <w:autoSpaceDN/>
        <w:spacing w:line="220" w:lineRule="exact"/>
        <w:jc w:val="both"/>
        <w:rPr>
          <w:rFonts w:ascii="Arial" w:hAnsi="Arial"/>
          <w:b w:val="0"/>
          <w:sz w:val="22"/>
          <w:szCs w:val="22"/>
        </w:rPr>
      </w:pPr>
    </w:p>
    <w:p w14:paraId="2E123A0A" w14:textId="77777777" w:rsidR="00547802" w:rsidRPr="00D05DCF" w:rsidRDefault="00547802" w:rsidP="00547802">
      <w:pPr>
        <w:shd w:val="clear" w:color="auto" w:fill="FFFFFF"/>
        <w:autoSpaceDE/>
        <w:autoSpaceDN/>
        <w:spacing w:line="220" w:lineRule="exact"/>
        <w:jc w:val="both"/>
        <w:rPr>
          <w:rFonts w:ascii="Arial" w:hAnsi="Arial"/>
          <w:b w:val="0"/>
          <w:sz w:val="22"/>
          <w:szCs w:val="22"/>
        </w:rPr>
      </w:pPr>
      <w:r w:rsidRPr="00D05DCF">
        <w:rPr>
          <w:rFonts w:ascii="Arial" w:hAnsi="Arial"/>
          <w:b w:val="0"/>
          <w:sz w:val="22"/>
          <w:szCs w:val="22"/>
        </w:rPr>
        <w:t xml:space="preserve">Per qualsiasi dubbio o richiesta di chiarimenti e per definire meglio le modalità di organizzazione della fase locale della competizione, non esiti a contattarmi ai recapiti in calce. </w:t>
      </w:r>
    </w:p>
    <w:p w14:paraId="0C494FC0" w14:textId="77777777" w:rsidR="00547802" w:rsidRPr="00D05DCF" w:rsidRDefault="00547802" w:rsidP="00547802">
      <w:pPr>
        <w:shd w:val="clear" w:color="auto" w:fill="FFFFFF"/>
        <w:autoSpaceDE/>
        <w:autoSpaceDN/>
        <w:spacing w:line="220" w:lineRule="exact"/>
        <w:jc w:val="both"/>
        <w:rPr>
          <w:rFonts w:ascii="Arial" w:hAnsi="Arial"/>
          <w:b w:val="0"/>
          <w:sz w:val="22"/>
          <w:szCs w:val="22"/>
        </w:rPr>
      </w:pPr>
    </w:p>
    <w:p w14:paraId="7385427A" w14:textId="67076F76" w:rsidR="00547802" w:rsidRPr="00D05DCF" w:rsidRDefault="00547802" w:rsidP="00547802">
      <w:pPr>
        <w:shd w:val="clear" w:color="auto" w:fill="FFFFFF"/>
        <w:autoSpaceDE/>
        <w:autoSpaceDN/>
        <w:spacing w:line="220" w:lineRule="exact"/>
        <w:jc w:val="both"/>
        <w:rPr>
          <w:rFonts w:ascii="Arial" w:hAnsi="Arial"/>
          <w:b w:val="0"/>
          <w:sz w:val="22"/>
          <w:szCs w:val="22"/>
        </w:rPr>
      </w:pPr>
      <w:r w:rsidRPr="00D05DCF">
        <w:rPr>
          <w:rFonts w:ascii="Arial" w:hAnsi="Arial"/>
          <w:b w:val="0"/>
          <w:sz w:val="22"/>
          <w:szCs w:val="22"/>
        </w:rPr>
        <w:t xml:space="preserve">Sperando che l’iniziativa possa essere di Suo interesse, </w:t>
      </w:r>
      <w:r w:rsidR="00CB5817">
        <w:rPr>
          <w:rFonts w:ascii="Arial" w:hAnsi="Arial"/>
          <w:b w:val="0"/>
          <w:sz w:val="22"/>
          <w:szCs w:val="22"/>
        </w:rPr>
        <w:t xml:space="preserve">porgiamo </w:t>
      </w:r>
      <w:bookmarkStart w:id="0" w:name="_GoBack"/>
      <w:bookmarkEnd w:id="0"/>
      <w:r w:rsidRPr="00D05DCF">
        <w:rPr>
          <w:rFonts w:ascii="Arial" w:hAnsi="Arial"/>
          <w:b w:val="0"/>
          <w:sz w:val="22"/>
          <w:szCs w:val="22"/>
        </w:rPr>
        <w:t>cordiali saluti</w:t>
      </w:r>
      <w:r w:rsidR="00594A87">
        <w:rPr>
          <w:rFonts w:ascii="Arial" w:hAnsi="Arial"/>
          <w:b w:val="0"/>
          <w:sz w:val="22"/>
          <w:szCs w:val="22"/>
        </w:rPr>
        <w:t>.</w:t>
      </w:r>
    </w:p>
    <w:p w14:paraId="5A543855" w14:textId="77777777" w:rsidR="00547802" w:rsidRPr="00D05DCF" w:rsidRDefault="00547802" w:rsidP="00547802">
      <w:pPr>
        <w:autoSpaceDE/>
        <w:autoSpaceDN/>
        <w:spacing w:line="220" w:lineRule="exact"/>
        <w:jc w:val="both"/>
        <w:rPr>
          <w:rFonts w:ascii="Arial" w:hAnsi="Arial"/>
          <w:b w:val="0"/>
          <w:sz w:val="22"/>
          <w:szCs w:val="22"/>
        </w:rPr>
      </w:pPr>
    </w:p>
    <w:p w14:paraId="6A253D87" w14:textId="77777777" w:rsidR="00CB5817" w:rsidRPr="00D05DCF" w:rsidRDefault="00CB5817" w:rsidP="00CB5817">
      <w:pPr>
        <w:autoSpaceDE/>
        <w:autoSpaceDN/>
        <w:spacing w:line="220" w:lineRule="exact"/>
        <w:jc w:val="both"/>
        <w:rPr>
          <w:rFonts w:ascii="Arial" w:hAnsi="Arial"/>
          <w:b w:val="0"/>
          <w:sz w:val="22"/>
          <w:szCs w:val="22"/>
        </w:rPr>
      </w:pPr>
    </w:p>
    <w:p w14:paraId="31B657E2" w14:textId="77777777" w:rsidR="00CB5817" w:rsidRPr="009C76F6" w:rsidRDefault="00CB5817" w:rsidP="00CB5817">
      <w:pPr>
        <w:autoSpaceDE/>
        <w:autoSpaceDN/>
        <w:spacing w:line="220" w:lineRule="exact"/>
        <w:jc w:val="both"/>
        <w:outlineLvl w:val="0"/>
        <w:rPr>
          <w:rFonts w:ascii="Arial" w:hAnsi="Arial"/>
          <w:b w:val="0"/>
          <w:sz w:val="22"/>
          <w:szCs w:val="22"/>
        </w:rPr>
      </w:pPr>
      <w:r w:rsidRPr="00D05DCF">
        <w:rPr>
          <w:rFonts w:ascii="Arial" w:hAnsi="Arial"/>
          <w:b w:val="0"/>
          <w:sz w:val="22"/>
          <w:szCs w:val="22"/>
        </w:rPr>
        <w:t>I coordinator</w:t>
      </w:r>
      <w:r>
        <w:rPr>
          <w:rFonts w:ascii="Arial" w:hAnsi="Arial"/>
          <w:b w:val="0"/>
          <w:sz w:val="22"/>
          <w:szCs w:val="22"/>
        </w:rPr>
        <w:t>i</w:t>
      </w:r>
      <w:r w:rsidRPr="00D05DCF">
        <w:rPr>
          <w:rFonts w:ascii="Arial" w:hAnsi="Arial"/>
          <w:b w:val="0"/>
          <w:sz w:val="22"/>
          <w:szCs w:val="22"/>
        </w:rPr>
        <w:t xml:space="preserve"> per la regione</w:t>
      </w:r>
      <w:r>
        <w:rPr>
          <w:rFonts w:ascii="Arial" w:hAnsi="Arial"/>
          <w:b w:val="0"/>
          <w:sz w:val="22"/>
          <w:szCs w:val="22"/>
        </w:rPr>
        <w:t xml:space="preserve"> Toscana,</w:t>
      </w:r>
    </w:p>
    <w:p w14:paraId="3B564BE6" w14:textId="77777777" w:rsidR="00CB5817" w:rsidRPr="00D05DCF" w:rsidRDefault="00CB5817" w:rsidP="00CB5817">
      <w:pPr>
        <w:autoSpaceDE/>
        <w:autoSpaceDN/>
        <w:spacing w:line="220" w:lineRule="exact"/>
        <w:jc w:val="both"/>
        <w:outlineLvl w:val="0"/>
        <w:rPr>
          <w:rFonts w:ascii="Arial" w:hAnsi="Arial"/>
          <w:sz w:val="22"/>
          <w:szCs w:val="22"/>
        </w:rPr>
      </w:pPr>
    </w:p>
    <w:p w14:paraId="78AA8560" w14:textId="77777777" w:rsidR="00CB5817" w:rsidRDefault="00CB5817" w:rsidP="00CB5817">
      <w:pPr>
        <w:autoSpaceDE/>
        <w:autoSpaceDN/>
        <w:spacing w:line="220" w:lineRule="exact"/>
        <w:jc w:val="both"/>
        <w:outlineLvl w:val="0"/>
        <w:rPr>
          <w:rFonts w:ascii="Arial" w:hAnsi="Arial"/>
          <w:b w:val="0"/>
          <w:sz w:val="22"/>
          <w:szCs w:val="22"/>
        </w:rPr>
      </w:pPr>
      <w:r w:rsidRPr="00D05DCF">
        <w:rPr>
          <w:rFonts w:ascii="Arial" w:hAnsi="Arial"/>
          <w:b w:val="0"/>
          <w:sz w:val="22"/>
          <w:szCs w:val="22"/>
        </w:rPr>
        <w:t>D</w:t>
      </w:r>
      <w:r>
        <w:rPr>
          <w:rFonts w:ascii="Arial" w:hAnsi="Arial"/>
          <w:b w:val="0"/>
          <w:sz w:val="22"/>
          <w:szCs w:val="22"/>
        </w:rPr>
        <w:t xml:space="preserve">r. </w:t>
      </w:r>
      <w:proofErr w:type="spellStart"/>
      <w:r>
        <w:rPr>
          <w:rFonts w:ascii="Arial" w:hAnsi="Arial"/>
          <w:b w:val="0"/>
          <w:sz w:val="22"/>
          <w:szCs w:val="22"/>
        </w:rPr>
        <w:t>ssa</w:t>
      </w:r>
      <w:proofErr w:type="spellEnd"/>
      <w:r>
        <w:rPr>
          <w:rFonts w:ascii="Arial" w:hAnsi="Arial"/>
          <w:b w:val="0"/>
          <w:sz w:val="22"/>
          <w:szCs w:val="22"/>
        </w:rPr>
        <w:t xml:space="preserve"> Laura Baroncelli    </w:t>
      </w:r>
      <w:r w:rsidRPr="009C76F6">
        <w:rPr>
          <w:rFonts w:ascii="Arial" w:hAnsi="Arial"/>
          <w:b w:val="0"/>
          <w:sz w:val="22"/>
          <w:szCs w:val="22"/>
        </w:rPr>
        <w:t>e-mail</w:t>
      </w:r>
      <w:r>
        <w:rPr>
          <w:rFonts w:ascii="Arial" w:hAnsi="Arial"/>
          <w:b w:val="0"/>
          <w:sz w:val="22"/>
          <w:szCs w:val="22"/>
        </w:rPr>
        <w:t xml:space="preserve">  </w:t>
      </w:r>
      <w:hyperlink r:id="rId9" w:history="1">
        <w:r w:rsidRPr="00502BA2">
          <w:rPr>
            <w:rStyle w:val="Collegamentoipertestuale"/>
            <w:rFonts w:ascii="Arial" w:hAnsi="Arial"/>
            <w:b w:val="0"/>
            <w:sz w:val="22"/>
            <w:szCs w:val="22"/>
          </w:rPr>
          <w:t>laura.baroncelli@in.cnr.it</w:t>
        </w:r>
      </w:hyperlink>
      <w:r>
        <w:rPr>
          <w:rFonts w:ascii="Arial" w:hAnsi="Arial"/>
          <w:b w:val="0"/>
          <w:sz w:val="22"/>
          <w:szCs w:val="22"/>
        </w:rPr>
        <w:t xml:space="preserve">          </w:t>
      </w:r>
      <w:proofErr w:type="spellStart"/>
      <w:r>
        <w:rPr>
          <w:rFonts w:ascii="Arial" w:hAnsi="Arial"/>
          <w:b w:val="0"/>
          <w:sz w:val="22"/>
          <w:szCs w:val="22"/>
        </w:rPr>
        <w:t>tel</w:t>
      </w:r>
      <w:proofErr w:type="spellEnd"/>
      <w:r>
        <w:rPr>
          <w:rFonts w:ascii="Arial" w:hAnsi="Arial"/>
          <w:b w:val="0"/>
          <w:sz w:val="22"/>
          <w:szCs w:val="22"/>
        </w:rPr>
        <w:t xml:space="preserve"> 050-315-3199</w:t>
      </w:r>
    </w:p>
    <w:p w14:paraId="40CBB760" w14:textId="77777777" w:rsidR="00CB5817" w:rsidRDefault="00CB5817" w:rsidP="00CB5817">
      <w:pPr>
        <w:autoSpaceDE/>
        <w:autoSpaceDN/>
        <w:spacing w:line="220" w:lineRule="exact"/>
        <w:jc w:val="both"/>
        <w:outlineLvl w:val="0"/>
        <w:rPr>
          <w:rFonts w:ascii="Arial" w:hAnsi="Arial"/>
          <w:sz w:val="22"/>
          <w:szCs w:val="22"/>
        </w:rPr>
      </w:pPr>
    </w:p>
    <w:p w14:paraId="6246AF52" w14:textId="77777777" w:rsidR="00CB5817" w:rsidRPr="009C76F6" w:rsidRDefault="00CB5817" w:rsidP="00CB5817">
      <w:pPr>
        <w:autoSpaceDE/>
        <w:autoSpaceDN/>
        <w:spacing w:line="220" w:lineRule="exact"/>
        <w:jc w:val="both"/>
        <w:outlineLvl w:val="0"/>
        <w:rPr>
          <w:rFonts w:ascii="Arial" w:hAnsi="Arial"/>
          <w:sz w:val="22"/>
          <w:szCs w:val="22"/>
        </w:rPr>
      </w:pPr>
      <w:r w:rsidRPr="00D05DCF">
        <w:rPr>
          <w:rFonts w:ascii="Arial" w:hAnsi="Arial"/>
          <w:b w:val="0"/>
          <w:sz w:val="22"/>
          <w:szCs w:val="22"/>
        </w:rPr>
        <w:t>D</w:t>
      </w:r>
      <w:r>
        <w:rPr>
          <w:rFonts w:ascii="Arial" w:hAnsi="Arial"/>
          <w:b w:val="0"/>
          <w:sz w:val="22"/>
          <w:szCs w:val="22"/>
        </w:rPr>
        <w:t xml:space="preserve">r. </w:t>
      </w:r>
      <w:proofErr w:type="spellStart"/>
      <w:r>
        <w:rPr>
          <w:rFonts w:ascii="Arial" w:hAnsi="Arial"/>
          <w:b w:val="0"/>
          <w:sz w:val="22"/>
          <w:szCs w:val="22"/>
        </w:rPr>
        <w:t>ssa</w:t>
      </w:r>
      <w:proofErr w:type="spellEnd"/>
      <w:r>
        <w:rPr>
          <w:rFonts w:ascii="Arial" w:hAnsi="Arial"/>
          <w:b w:val="0"/>
          <w:sz w:val="22"/>
          <w:szCs w:val="22"/>
        </w:rPr>
        <w:t xml:space="preserve"> Laura Restani        </w:t>
      </w:r>
      <w:r w:rsidRPr="009C76F6">
        <w:rPr>
          <w:rFonts w:ascii="Arial" w:hAnsi="Arial"/>
          <w:b w:val="0"/>
          <w:sz w:val="22"/>
          <w:szCs w:val="22"/>
        </w:rPr>
        <w:t>e-mail</w:t>
      </w:r>
      <w:r>
        <w:rPr>
          <w:rFonts w:ascii="Arial" w:hAnsi="Arial"/>
          <w:b w:val="0"/>
          <w:sz w:val="22"/>
          <w:szCs w:val="22"/>
        </w:rPr>
        <w:t xml:space="preserve">  </w:t>
      </w:r>
      <w:hyperlink r:id="rId10" w:history="1">
        <w:r w:rsidRPr="00502BA2">
          <w:rPr>
            <w:rStyle w:val="Collegamentoipertestuale"/>
            <w:rFonts w:ascii="Arial" w:hAnsi="Arial"/>
            <w:b w:val="0"/>
            <w:sz w:val="22"/>
            <w:szCs w:val="22"/>
          </w:rPr>
          <w:t>laura.restanii@in.cnr.it</w:t>
        </w:r>
      </w:hyperlink>
      <w:r>
        <w:rPr>
          <w:rFonts w:ascii="Arial" w:hAnsi="Arial"/>
          <w:b w:val="0"/>
          <w:sz w:val="22"/>
          <w:szCs w:val="22"/>
        </w:rPr>
        <w:t xml:space="preserve">              </w:t>
      </w:r>
      <w:proofErr w:type="spellStart"/>
      <w:r>
        <w:rPr>
          <w:rFonts w:ascii="Arial" w:hAnsi="Arial"/>
          <w:b w:val="0"/>
          <w:sz w:val="22"/>
          <w:szCs w:val="22"/>
        </w:rPr>
        <w:t>tel</w:t>
      </w:r>
      <w:proofErr w:type="spellEnd"/>
      <w:r>
        <w:rPr>
          <w:rFonts w:ascii="Arial" w:hAnsi="Arial"/>
          <w:b w:val="0"/>
          <w:sz w:val="22"/>
          <w:szCs w:val="22"/>
        </w:rPr>
        <w:t xml:space="preserve"> 050-315-3199</w:t>
      </w:r>
    </w:p>
    <w:p w14:paraId="2F6A6350" w14:textId="46840D07" w:rsidR="00212440" w:rsidRDefault="00212440" w:rsidP="00212440"/>
    <w:p w14:paraId="1ABDFEB6" w14:textId="77777777" w:rsidR="00547802" w:rsidRDefault="00547802" w:rsidP="00547802">
      <w:pPr>
        <w:autoSpaceDE/>
        <w:autoSpaceDN/>
        <w:spacing w:line="220" w:lineRule="exact"/>
        <w:jc w:val="both"/>
        <w:outlineLvl w:val="0"/>
        <w:rPr>
          <w:rFonts w:ascii="Arial" w:hAnsi="Arial"/>
          <w:sz w:val="22"/>
          <w:szCs w:val="22"/>
        </w:rPr>
      </w:pPr>
    </w:p>
    <w:p w14:paraId="05E15DDE" w14:textId="77777777" w:rsidR="00547802" w:rsidRDefault="00547802" w:rsidP="00547802">
      <w:pPr>
        <w:autoSpaceDE/>
        <w:autoSpaceDN/>
        <w:spacing w:line="220" w:lineRule="exact"/>
        <w:jc w:val="both"/>
        <w:outlineLvl w:val="0"/>
        <w:rPr>
          <w:rFonts w:ascii="Arial" w:hAnsi="Arial"/>
          <w:sz w:val="22"/>
          <w:szCs w:val="22"/>
        </w:rPr>
      </w:pPr>
    </w:p>
    <w:p w14:paraId="31DAC7A5" w14:textId="77777777" w:rsidR="00547802" w:rsidRDefault="00547802" w:rsidP="00547802">
      <w:pPr>
        <w:autoSpaceDE/>
        <w:autoSpaceDN/>
        <w:spacing w:line="220" w:lineRule="exact"/>
        <w:jc w:val="both"/>
        <w:outlineLvl w:val="0"/>
        <w:rPr>
          <w:rFonts w:ascii="Arial" w:hAnsi="Arial"/>
          <w:sz w:val="22"/>
          <w:szCs w:val="22"/>
        </w:rPr>
      </w:pPr>
    </w:p>
    <w:p w14:paraId="3129CF0C" w14:textId="77777777" w:rsidR="00547802" w:rsidRPr="00D05DCF" w:rsidRDefault="00547802" w:rsidP="00547802">
      <w:pPr>
        <w:autoSpaceDE/>
        <w:autoSpaceDN/>
        <w:spacing w:line="220" w:lineRule="exact"/>
        <w:jc w:val="both"/>
        <w:outlineLvl w:val="0"/>
        <w:rPr>
          <w:rFonts w:ascii="Arial" w:hAnsi="Arial"/>
          <w:sz w:val="22"/>
          <w:szCs w:val="22"/>
        </w:rPr>
      </w:pPr>
    </w:p>
    <w:p w14:paraId="2BF8CB7D" w14:textId="77777777" w:rsidR="00547802" w:rsidRPr="009D2EFB" w:rsidRDefault="00547802" w:rsidP="00547802">
      <w:pPr>
        <w:autoSpaceDE/>
        <w:autoSpaceDN/>
        <w:spacing w:line="220" w:lineRule="exact"/>
        <w:jc w:val="both"/>
        <w:outlineLvl w:val="0"/>
        <w:rPr>
          <w:rFonts w:ascii="Arial" w:hAnsi="Arial"/>
          <w:b w:val="0"/>
          <w:sz w:val="22"/>
          <w:szCs w:val="22"/>
        </w:rPr>
      </w:pPr>
    </w:p>
    <w:p w14:paraId="63F2512B" w14:textId="77777777" w:rsidR="00152F73" w:rsidRPr="00CB5817" w:rsidRDefault="00152F73" w:rsidP="00547802">
      <w:pPr>
        <w:autoSpaceDE/>
        <w:autoSpaceDN/>
        <w:spacing w:line="220" w:lineRule="exact"/>
        <w:jc w:val="center"/>
      </w:pPr>
    </w:p>
    <w:sectPr w:rsidR="00152F73" w:rsidRPr="00CB5817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03DCD" w14:textId="77777777" w:rsidR="00EB6917" w:rsidRDefault="00EB6917" w:rsidP="006871F7">
      <w:r>
        <w:separator/>
      </w:r>
    </w:p>
  </w:endnote>
  <w:endnote w:type="continuationSeparator" w:id="0">
    <w:p w14:paraId="67E77E89" w14:textId="77777777" w:rsidR="00EB6917" w:rsidRDefault="00EB6917" w:rsidP="0068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sans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81F25" w14:textId="77777777" w:rsidR="00EB6917" w:rsidRDefault="00EB6917" w:rsidP="006871F7">
      <w:r>
        <w:separator/>
      </w:r>
    </w:p>
  </w:footnote>
  <w:footnote w:type="continuationSeparator" w:id="0">
    <w:p w14:paraId="29DF9567" w14:textId="77777777" w:rsidR="00EB6917" w:rsidRDefault="00EB6917" w:rsidP="00687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5FEAE" w14:textId="1E9D7CAA" w:rsidR="006871F7" w:rsidRDefault="00482D34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C436EA" wp14:editId="747B687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56938" cy="923290"/>
          <wp:effectExtent l="0" t="0" r="0" b="0"/>
          <wp:wrapNone/>
          <wp:docPr id="16" name="Immagine 16" descr="/var/folders/qv/tch4hsvd5rlg7wfs5ynlc0wh0000gn/T/com.microsoft.Word/Content.MSO/D72403E1.tmp">
            <a:extLst xmlns:a="http://schemas.openxmlformats.org/drawingml/2006/main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 descr="/var/folders/qv/tch4hsvd5rlg7wfs5ynlc0wh0000gn/T/com.microsoft.Word/Content.MSO/D72403E1.tmp">
                    <a:extLst/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938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871F7">
      <w:ptab w:relativeTo="margin" w:alignment="center" w:leader="none"/>
    </w:r>
    <w:r w:rsidR="00EF7F6E" w:rsidRPr="00EF7F6E">
      <w:rPr>
        <w:rFonts w:ascii="Helvetica" w:hAnsi="Helvetica" w:cs="Times New Roman"/>
        <w:color w:val="000000"/>
        <w:sz w:val="18"/>
        <w:szCs w:val="18"/>
      </w:rPr>
      <w:t xml:space="preserve"> </w:t>
    </w:r>
    <w:r w:rsidR="00EF7F6E" w:rsidRPr="00EF7F6E">
      <w:rPr>
        <w:rFonts w:ascii="Helvetica" w:hAnsi="Helvetica" w:cs="Times New Roman"/>
        <w:noProof/>
        <w:color w:val="000000"/>
        <w:sz w:val="18"/>
        <w:szCs w:val="18"/>
      </w:rPr>
      <w:drawing>
        <wp:inline distT="0" distB="0" distL="0" distR="0" wp14:anchorId="13591503" wp14:editId="010EA607">
          <wp:extent cx="732204" cy="1149975"/>
          <wp:effectExtent l="0" t="0" r="0" b="0"/>
          <wp:docPr id="173562552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79" t="2485"/>
                  <a:stretch/>
                </pic:blipFill>
                <pic:spPr bwMode="auto">
                  <a:xfrm>
                    <a:off x="0" y="0"/>
                    <a:ext cx="747740" cy="117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871F7">
      <w:ptab w:relativeTo="margin" w:alignment="right" w:leader="none"/>
    </w:r>
    <w:r w:rsidR="00041D20">
      <w:rPr>
        <w:noProof/>
      </w:rPr>
      <w:drawing>
        <wp:inline distT="0" distB="0" distL="0" distR="0" wp14:anchorId="1810A2A6" wp14:editId="6041AA37">
          <wp:extent cx="1164863" cy="1185063"/>
          <wp:effectExtent l="0" t="0" r="0" b="0"/>
          <wp:docPr id="1476150475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6150475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99" t="10193" r="53963" b="34852"/>
                  <a:stretch/>
                </pic:blipFill>
                <pic:spPr bwMode="auto">
                  <a:xfrm>
                    <a:off x="0" y="0"/>
                    <a:ext cx="1170504" cy="11908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085C7B"/>
    <w:multiLevelType w:val="hybridMultilevel"/>
    <w:tmpl w:val="4926841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F7"/>
    <w:rsid w:val="00014B8D"/>
    <w:rsid w:val="00036B06"/>
    <w:rsid w:val="00041D20"/>
    <w:rsid w:val="00152F73"/>
    <w:rsid w:val="00212440"/>
    <w:rsid w:val="00362B8A"/>
    <w:rsid w:val="00482D34"/>
    <w:rsid w:val="00547802"/>
    <w:rsid w:val="00594A87"/>
    <w:rsid w:val="005A2A41"/>
    <w:rsid w:val="00656281"/>
    <w:rsid w:val="006871F7"/>
    <w:rsid w:val="00727864"/>
    <w:rsid w:val="00793948"/>
    <w:rsid w:val="007D33E5"/>
    <w:rsid w:val="00881B3A"/>
    <w:rsid w:val="00902E11"/>
    <w:rsid w:val="00BD4A0D"/>
    <w:rsid w:val="00C430A4"/>
    <w:rsid w:val="00C607ED"/>
    <w:rsid w:val="00CB5817"/>
    <w:rsid w:val="00E15FA2"/>
    <w:rsid w:val="00EB6917"/>
    <w:rsid w:val="00E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8CFD9"/>
  <w15:chartTrackingRefBased/>
  <w15:docId w15:val="{378C7D5A-C6E0-44A4-BA78-C81FF9B9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2F73"/>
    <w:pPr>
      <w:autoSpaceDE w:val="0"/>
      <w:autoSpaceDN w:val="0"/>
      <w:spacing w:after="0" w:line="240" w:lineRule="auto"/>
    </w:pPr>
    <w:rPr>
      <w:rFonts w:ascii="GeosansLight" w:eastAsia="Times New Roman" w:hAnsi="GeosansLight" w:cs="Arial"/>
      <w:b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7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71F7"/>
  </w:style>
  <w:style w:type="paragraph" w:styleId="Pidipagina">
    <w:name w:val="footer"/>
    <w:basedOn w:val="Normale"/>
    <w:link w:val="PidipaginaCarattere"/>
    <w:uiPriority w:val="99"/>
    <w:unhideWhenUsed/>
    <w:rsid w:val="00687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71F7"/>
  </w:style>
  <w:style w:type="character" w:styleId="Collegamentoipertestuale">
    <w:name w:val="Hyperlink"/>
    <w:rsid w:val="00152F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5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dn.sins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dn.sins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aura.restanii@in.cnr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ura.baroncelli@in.cnr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Trezza</dc:creator>
  <cp:keywords/>
  <dc:description/>
  <cp:lastModifiedBy>Laura Restani</cp:lastModifiedBy>
  <cp:revision>13</cp:revision>
  <dcterms:created xsi:type="dcterms:W3CDTF">2023-10-02T06:47:00Z</dcterms:created>
  <dcterms:modified xsi:type="dcterms:W3CDTF">2023-10-04T16:37:00Z</dcterms:modified>
</cp:coreProperties>
</file>