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D3F" w:rsidRDefault="00475C85">
      <w:pPr>
        <w:spacing w:line="200" w:lineRule="auto"/>
        <w:ind w:right="-20"/>
        <w:rPr>
          <w:u w:val="single"/>
        </w:rPr>
      </w:pPr>
      <w:bookmarkStart w:id="0" w:name="_GoBack"/>
      <w:bookmarkEnd w:id="0"/>
      <w:r>
        <w:rPr>
          <w:u w:val="single"/>
        </w:rPr>
        <w:t>ALLEGATO A (istanza di partecipazione)</w:t>
      </w:r>
    </w:p>
    <w:p w:rsidR="00E66D3F" w:rsidRDefault="00475C85">
      <w:pPr>
        <w:jc w:val="right"/>
      </w:pPr>
      <w:r>
        <w:t>Al Dirigente Scolastico</w:t>
      </w:r>
    </w:p>
    <w:p w:rsidR="00E66D3F" w:rsidRDefault="00E66D3F">
      <w:pPr>
        <w:ind w:left="5103"/>
      </w:pPr>
    </w:p>
    <w:p w:rsidR="00E66D3F" w:rsidRDefault="00475C85">
      <w:pPr>
        <w:rPr>
          <w:sz w:val="16"/>
          <w:szCs w:val="16"/>
        </w:rPr>
      </w:pPr>
      <w:r>
        <w:rPr>
          <w:b/>
          <w:sz w:val="22"/>
          <w:szCs w:val="22"/>
        </w:rPr>
        <w:t xml:space="preserve">DOMANDA DI PARTECIPAZIONE ALLA SELEZIONE </w:t>
      </w:r>
      <w:r>
        <w:rPr>
          <w:b/>
          <w:i/>
          <w:sz w:val="22"/>
          <w:szCs w:val="22"/>
        </w:rPr>
        <w:t>DI DOCENTI PARTECIPANTI AL GRUPPO DI PROGETTAZIONE CON FUNZIONI DI SUPPORTO FINALIZZATO ALLA REALIZZAZIONE DEL PROGETTO E AL RAGGIUNGIMENTO DEI TARGET E MILESTONE A VALERE SUL PROGETTO:</w:t>
      </w:r>
      <w:r>
        <w:rPr>
          <w:sz w:val="22"/>
          <w:szCs w:val="22"/>
        </w:rPr>
        <w:t xml:space="preserve"> </w:t>
      </w:r>
      <w:r>
        <w:rPr>
          <w:sz w:val="16"/>
          <w:szCs w:val="16"/>
        </w:rPr>
        <w:t>Piano Nazionale Di Ripresa E Resilienza - Missione 4: Istruzione E Ric</w:t>
      </w:r>
      <w:r>
        <w:rPr>
          <w:sz w:val="16"/>
          <w:szCs w:val="16"/>
        </w:rPr>
        <w:t xml:space="preserve">erca - Componente 1 Potenziamento dell’offerta dei servizi di istruzione: dagli asili nido alle Università Investimento 3.2: Scuola 4.0 Azione 2 - </w:t>
      </w:r>
      <w:proofErr w:type="spellStart"/>
      <w:r>
        <w:rPr>
          <w:sz w:val="16"/>
          <w:szCs w:val="16"/>
        </w:rPr>
        <w:t>Next</w:t>
      </w:r>
      <w:proofErr w:type="spellEnd"/>
      <w:r>
        <w:rPr>
          <w:sz w:val="16"/>
          <w:szCs w:val="16"/>
        </w:rPr>
        <w:t xml:space="preserve"> generation labs – Laboratori per le professioni digitali del futuro- Identificativo progetto: M4C1I3.2-2</w:t>
      </w:r>
      <w:r>
        <w:rPr>
          <w:sz w:val="16"/>
          <w:szCs w:val="16"/>
        </w:rPr>
        <w:t>022-962-P-21883 - CUP: I64D22003670004</w:t>
      </w:r>
    </w:p>
    <w:p w:rsidR="00E66D3F" w:rsidRDefault="00E66D3F"/>
    <w:tbl>
      <w:tblPr>
        <w:tblStyle w:val="a3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E66D3F">
        <w:tc>
          <w:tcPr>
            <w:tcW w:w="2498" w:type="dxa"/>
          </w:tcPr>
          <w:p w:rsidR="00E66D3F" w:rsidRDefault="00475C85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E66D3F" w:rsidRDefault="00E66D3F">
            <w:pPr>
              <w:spacing w:line="480" w:lineRule="auto"/>
            </w:pPr>
          </w:p>
        </w:tc>
      </w:tr>
      <w:tr w:rsidR="00E66D3F">
        <w:tc>
          <w:tcPr>
            <w:tcW w:w="2498" w:type="dxa"/>
          </w:tcPr>
          <w:p w:rsidR="00E66D3F" w:rsidRDefault="00475C85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E66D3F" w:rsidRDefault="00E66D3F">
            <w:pPr>
              <w:spacing w:line="480" w:lineRule="auto"/>
            </w:pPr>
          </w:p>
        </w:tc>
      </w:tr>
      <w:tr w:rsidR="00E66D3F">
        <w:tc>
          <w:tcPr>
            <w:tcW w:w="2498" w:type="dxa"/>
          </w:tcPr>
          <w:p w:rsidR="00E66D3F" w:rsidRDefault="00475C85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E66D3F" w:rsidRDefault="00E66D3F">
            <w:pPr>
              <w:spacing w:line="480" w:lineRule="auto"/>
            </w:pPr>
          </w:p>
        </w:tc>
      </w:tr>
      <w:tr w:rsidR="00E66D3F">
        <w:tc>
          <w:tcPr>
            <w:tcW w:w="2498" w:type="dxa"/>
          </w:tcPr>
          <w:p w:rsidR="00E66D3F" w:rsidRDefault="00475C85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E66D3F" w:rsidRDefault="00E66D3F">
            <w:pPr>
              <w:spacing w:line="480" w:lineRule="auto"/>
            </w:pPr>
          </w:p>
        </w:tc>
      </w:tr>
      <w:tr w:rsidR="00E66D3F">
        <w:tc>
          <w:tcPr>
            <w:tcW w:w="2498" w:type="dxa"/>
          </w:tcPr>
          <w:p w:rsidR="00E66D3F" w:rsidRDefault="00475C85">
            <w:pPr>
              <w:spacing w:line="480" w:lineRule="auto"/>
            </w:pPr>
            <w:r>
              <w:t>In servizio presso</w:t>
            </w:r>
          </w:p>
        </w:tc>
        <w:tc>
          <w:tcPr>
            <w:tcW w:w="7130" w:type="dxa"/>
          </w:tcPr>
          <w:p w:rsidR="00E66D3F" w:rsidRDefault="00E66D3F">
            <w:pPr>
              <w:spacing w:line="480" w:lineRule="auto"/>
            </w:pPr>
          </w:p>
        </w:tc>
      </w:tr>
      <w:tr w:rsidR="00E66D3F">
        <w:tc>
          <w:tcPr>
            <w:tcW w:w="2498" w:type="dxa"/>
          </w:tcPr>
          <w:p w:rsidR="00E66D3F" w:rsidRDefault="00475C85">
            <w:pPr>
              <w:spacing w:line="480" w:lineRule="auto"/>
            </w:pPr>
            <w:r>
              <w:t xml:space="preserve">Con qualifica di </w:t>
            </w:r>
          </w:p>
        </w:tc>
        <w:tc>
          <w:tcPr>
            <w:tcW w:w="7130" w:type="dxa"/>
          </w:tcPr>
          <w:p w:rsidR="00E66D3F" w:rsidRDefault="00E66D3F">
            <w:pPr>
              <w:spacing w:line="480" w:lineRule="auto"/>
            </w:pPr>
          </w:p>
        </w:tc>
      </w:tr>
    </w:tbl>
    <w:p w:rsidR="00E66D3F" w:rsidRDefault="00475C85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</w:t>
      </w:r>
      <w:r>
        <w:rPr>
          <w:rFonts w:ascii="Calibri" w:eastAsia="Calibri" w:hAnsi="Calibri" w:cs="Calibri"/>
          <w:b/>
          <w:sz w:val="22"/>
          <w:szCs w:val="22"/>
        </w:rPr>
        <w:t>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E66D3F" w:rsidRDefault="00475C85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</w:t>
      </w:r>
      <w:r>
        <w:rPr>
          <w:rFonts w:ascii="Calibri" w:eastAsia="Calibri" w:hAnsi="Calibri" w:cs="Calibri"/>
          <w:b/>
          <w:sz w:val="22"/>
          <w:szCs w:val="22"/>
        </w:rPr>
        <w:t>DE</w:t>
      </w:r>
    </w:p>
    <w:p w:rsidR="00E66D3F" w:rsidRDefault="00475C85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>
        <w:rPr>
          <w:rFonts w:ascii="Calibri" w:eastAsia="Calibri" w:hAnsi="Calibri" w:cs="Calibri"/>
          <w:i/>
          <w:sz w:val="22"/>
          <w:szCs w:val="22"/>
        </w:rPr>
        <w:t>spuntare il ruolo richiesto</w:t>
      </w:r>
      <w:r>
        <w:rPr>
          <w:rFonts w:ascii="Calibri" w:eastAsia="Calibri" w:hAnsi="Calibri" w:cs="Calibri"/>
          <w:sz w:val="22"/>
          <w:szCs w:val="22"/>
        </w:rPr>
        <w:t>)</w:t>
      </w:r>
    </w:p>
    <w:tbl>
      <w:tblPr>
        <w:tblStyle w:val="a4"/>
        <w:tblW w:w="963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73"/>
        <w:gridCol w:w="1701"/>
        <w:gridCol w:w="3260"/>
      </w:tblGrid>
      <w:tr w:rsidR="00E66D3F">
        <w:trPr>
          <w:trHeight w:val="45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6D3F" w:rsidRDefault="00475C85">
            <w:pPr>
              <w:spacing w:before="120" w:line="240" w:lineRule="auto"/>
            </w:pPr>
            <w:r>
              <w:t>attività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6D3F" w:rsidRDefault="00475C85">
            <w:pPr>
              <w:spacing w:before="120" w:line="240" w:lineRule="auto"/>
            </w:pPr>
            <w:r>
              <w:t>numero di personale richiesto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D3F" w:rsidRDefault="00475C85">
            <w:pPr>
              <w:spacing w:before="120" w:line="240" w:lineRule="auto"/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ruolo richiesto</w:t>
            </w:r>
          </w:p>
        </w:tc>
      </w:tr>
      <w:tr w:rsidR="00E66D3F">
        <w:trPr>
          <w:trHeight w:val="454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6D3F" w:rsidRDefault="00475C85">
            <w:pPr>
              <w:widowControl/>
              <w:jc w:val="left"/>
            </w:pPr>
            <w:r>
              <w:t>Progettazione didattica e del setting d’aula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6D3F" w:rsidRDefault="00475C85">
            <w:pPr>
              <w:widowControl/>
              <w:jc w:val="center"/>
            </w:pPr>
            <w: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6D3F" w:rsidRDefault="00E66D3F">
            <w:pPr>
              <w:spacing w:before="120" w:line="240" w:lineRule="auto"/>
              <w:jc w:val="center"/>
            </w:pPr>
          </w:p>
        </w:tc>
      </w:tr>
      <w:tr w:rsidR="00E66D3F">
        <w:trPr>
          <w:trHeight w:val="454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6D3F" w:rsidRDefault="00475C85">
            <w:pPr>
              <w:widowControl/>
              <w:jc w:val="left"/>
            </w:pPr>
            <w:r>
              <w:t>Membro del team di progettazione esecutiva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6D3F" w:rsidRDefault="00475C85">
            <w:pPr>
              <w:widowControl/>
              <w:jc w:val="center"/>
            </w:pPr>
            <w: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6D3F" w:rsidRDefault="00E66D3F">
            <w:pPr>
              <w:spacing w:before="120" w:line="240" w:lineRule="auto"/>
              <w:jc w:val="center"/>
            </w:pPr>
          </w:p>
        </w:tc>
      </w:tr>
      <w:tr w:rsidR="00E66D3F">
        <w:trPr>
          <w:trHeight w:val="454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6D3F" w:rsidRDefault="00475C85">
            <w:pPr>
              <w:widowControl/>
              <w:jc w:val="left"/>
            </w:pPr>
            <w:r>
              <w:t>Supporto al Project Management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6D3F" w:rsidRDefault="00475C85">
            <w:pPr>
              <w:widowControl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6D3F" w:rsidRDefault="00E66D3F">
            <w:pPr>
              <w:spacing w:before="120" w:line="240" w:lineRule="auto"/>
              <w:jc w:val="center"/>
            </w:pPr>
          </w:p>
        </w:tc>
      </w:tr>
      <w:tr w:rsidR="00E66D3F">
        <w:trPr>
          <w:trHeight w:val="454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6D3F" w:rsidRDefault="00475C85">
            <w:pPr>
              <w:widowControl/>
              <w:jc w:val="left"/>
            </w:pPr>
            <w:r>
              <w:t>Coordinamento progettazione esecutiva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6D3F" w:rsidRDefault="00475C85">
            <w:pPr>
              <w:widowControl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6D3F" w:rsidRDefault="00E66D3F">
            <w:pPr>
              <w:spacing w:before="120" w:line="240" w:lineRule="auto"/>
              <w:jc w:val="center"/>
            </w:pPr>
          </w:p>
        </w:tc>
      </w:tr>
    </w:tbl>
    <w:p w:rsidR="00E66D3F" w:rsidRDefault="00E66D3F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E66D3F" w:rsidRDefault="00475C85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:rsidR="00E66D3F" w:rsidRDefault="00475C8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ind w:left="426" w:hanging="426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Style w:val="a5"/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E66D3F">
        <w:tc>
          <w:tcPr>
            <w:tcW w:w="4111" w:type="dxa"/>
          </w:tcPr>
          <w:p w:rsidR="00E66D3F" w:rsidRDefault="00475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E66D3F" w:rsidRDefault="00E66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66D3F">
        <w:tc>
          <w:tcPr>
            <w:tcW w:w="4111" w:type="dxa"/>
          </w:tcPr>
          <w:p w:rsidR="00E66D3F" w:rsidRDefault="00475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 xml:space="preserve">indirizzo posta elettronica ordinaria: </w:t>
            </w:r>
          </w:p>
        </w:tc>
        <w:tc>
          <w:tcPr>
            <w:tcW w:w="5380" w:type="dxa"/>
          </w:tcPr>
          <w:p w:rsidR="00E66D3F" w:rsidRDefault="00E66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66D3F">
        <w:tc>
          <w:tcPr>
            <w:tcW w:w="4111" w:type="dxa"/>
          </w:tcPr>
          <w:p w:rsidR="00E66D3F" w:rsidRDefault="00475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E66D3F" w:rsidRDefault="00E66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66D3F">
        <w:tc>
          <w:tcPr>
            <w:tcW w:w="4111" w:type="dxa"/>
          </w:tcPr>
          <w:p w:rsidR="00E66D3F" w:rsidRDefault="00475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E66D3F" w:rsidRDefault="00E66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E66D3F" w:rsidRDefault="00475C8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E66D3F" w:rsidRDefault="00475C8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</w:t>
      </w:r>
      <w:r>
        <w:rPr>
          <w:rFonts w:ascii="Calibri" w:eastAsia="Calibri" w:hAnsi="Calibri" w:cs="Calibri"/>
          <w:color w:val="000000"/>
          <w:sz w:val="22"/>
          <w:szCs w:val="22"/>
        </w:rPr>
        <w:t>o inesatta indicazione dei recapiti di cui al comma 1, oppure da mancata o tardiva comunicazione del cambiamento degli stessi;</w:t>
      </w:r>
    </w:p>
    <w:p w:rsidR="00E66D3F" w:rsidRDefault="00475C8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E66D3F" w:rsidRDefault="00475C8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dell’info</w:t>
      </w:r>
      <w:r>
        <w:rPr>
          <w:rFonts w:ascii="Calibri" w:eastAsia="Calibri" w:hAnsi="Calibri" w:cs="Calibri"/>
          <w:color w:val="000000"/>
          <w:sz w:val="22"/>
          <w:szCs w:val="22"/>
        </w:rPr>
        <w:t>rmativa di cui all’art. 13 dell’Avviso;</w:t>
      </w:r>
    </w:p>
    <w:p w:rsidR="00E66D3F" w:rsidRDefault="00475C8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360" w:line="276" w:lineRule="auto"/>
        <w:ind w:left="425" w:hanging="42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</w:t>
      </w:r>
      <w:r>
        <w:rPr>
          <w:rFonts w:ascii="Calibri" w:eastAsia="Calibri" w:hAnsi="Calibri" w:cs="Calibri"/>
          <w:color w:val="000000"/>
          <w:sz w:val="22"/>
          <w:szCs w:val="22"/>
        </w:rPr>
        <w:t>016/679 e del d.lgs. 30 giugno 2003, n. 196.</w:t>
      </w:r>
    </w:p>
    <w:p w:rsidR="00E66D3F" w:rsidRDefault="00475C85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E66D3F" w:rsidRDefault="00E66D3F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E66D3F" w:rsidRDefault="00475C85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E66D3F" w:rsidRDefault="00475C85">
      <w:pPr>
        <w:tabs>
          <w:tab w:val="left" w:pos="426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possedere i requisiti di ammissione alla selezione in oggetto di cui all’art. 4 dell’Avviso di selezione e, nello specifico, di: </w:t>
      </w:r>
    </w:p>
    <w:p w:rsidR="00E66D3F" w:rsidRDefault="00475C85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:rsidR="00E66D3F" w:rsidRDefault="00475C85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avere il godimento dei diritti civili e po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litici; </w:t>
      </w:r>
    </w:p>
    <w:p w:rsidR="00E66D3F" w:rsidRDefault="00475C85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:rsidR="00E66D3F" w:rsidRDefault="00475C85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possedere l’idoneità fisica allo svolgimento delle funzioni cui la presente procedura di selezione si riferisce;</w:t>
      </w:r>
    </w:p>
    <w:p w:rsidR="00E66D3F" w:rsidRDefault="00475C85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aver riportato condanne penali e di non essere destinatario/a di provv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edimenti che riguardano l’applicazione di misure di prevenzione, di decisioni civili e di provvedimenti amministrativi iscritti nel casellario giudiziale; </w:t>
      </w:r>
    </w:p>
    <w:p w:rsidR="00E66D3F" w:rsidRDefault="00475C85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essere sottoposto/a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indicare a quali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____________________________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_______________________________________________________________________________________________________________________________; </w:t>
      </w:r>
    </w:p>
    <w:p w:rsidR="00E66D3F" w:rsidRDefault="00475C85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stato/a destituito/a o dispensato/a dall’impiego presso una Pubblica Amministrazione;</w:t>
      </w:r>
    </w:p>
    <w:p w:rsidR="00E66D3F" w:rsidRDefault="00475C85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dichiarato</w:t>
      </w:r>
      <w:r>
        <w:rPr>
          <w:rFonts w:ascii="Calibri" w:eastAsia="Calibri" w:hAnsi="Calibri" w:cs="Calibri"/>
          <w:color w:val="000000"/>
          <w:sz w:val="22"/>
          <w:szCs w:val="22"/>
        </w:rPr>
        <w:t>/a decaduto/a o licenziato/a da un impiego statale;</w:t>
      </w:r>
    </w:p>
    <w:p w:rsidR="00E66D3F" w:rsidRDefault="00475C85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trovarsi in situazione di incompatibilità, ai sensi di quanto previsto dal d.lgs. n. 39/2013 e dall’art. 53, del d.lgs. n. 165/2001; </w:t>
      </w:r>
    </w:p>
    <w:p w:rsidR="00E66D3F" w:rsidRDefault="00475C85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ovvero, nel caso in cui sussistano situazioni di incompatibilità, che le stesse sono le seguenti:______________________________________________________________________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_________________________________________________________________________________________</w:t>
      </w:r>
      <w:r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__________________________________________________________________;</w:t>
      </w:r>
    </w:p>
    <w:p w:rsidR="00E66D3F" w:rsidRDefault="00475C85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30j0zll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non trovarsi in situazioni di conflitto di interessi, anche potenziale, ai sensi dell’art. 53, comma 14, del d.lgs. n. 165/2001, che possano interferire con l’esercizio dell’incarico</w:t>
      </w:r>
    </w:p>
    <w:p w:rsidR="00E66D3F" w:rsidRDefault="00475C85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esser</w:t>
      </w:r>
      <w:r>
        <w:rPr>
          <w:rFonts w:ascii="Calibri" w:eastAsia="Calibri" w:hAnsi="Calibri" w:cs="Calibri"/>
          <w:color w:val="000000"/>
          <w:sz w:val="22"/>
          <w:szCs w:val="22"/>
        </w:rPr>
        <w:t>e in possesso dei requisiti minimi come specificate all’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Art. 5 dell’avviso in base al profilo richiesto e che essi trovano corrispondenza nel proprio cv</w:t>
      </w:r>
    </w:p>
    <w:p w:rsidR="00E66D3F" w:rsidRDefault="00475C85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E66D3F" w:rsidRDefault="00475C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curriculum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E66D3F" w:rsidRDefault="00475C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documento di identità in corso di validità.</w:t>
      </w:r>
    </w:p>
    <w:p w:rsidR="00E66D3F" w:rsidRDefault="00475C85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E66D3F" w:rsidRDefault="00475C85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autodichiarazione di veridicità dei dati e delle informazioni contenute, ai sensi degli artt. 46 e 47 del D.P.R. 445/2000</w:t>
      </w:r>
    </w:p>
    <w:tbl>
      <w:tblPr>
        <w:tblStyle w:val="a6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E66D3F">
        <w:tc>
          <w:tcPr>
            <w:tcW w:w="4814" w:type="dxa"/>
          </w:tcPr>
          <w:p w:rsidR="00E66D3F" w:rsidRDefault="00475C85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E66D3F" w:rsidRDefault="00475C85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E66D3F">
        <w:tc>
          <w:tcPr>
            <w:tcW w:w="4814" w:type="dxa"/>
          </w:tcPr>
          <w:p w:rsidR="00E66D3F" w:rsidRDefault="00475C85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E66D3F" w:rsidRDefault="00475C85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E66D3F" w:rsidRDefault="00E66D3F">
      <w:pPr>
        <w:rPr>
          <w:rFonts w:ascii="Calibri" w:eastAsia="Calibri" w:hAnsi="Calibri" w:cs="Calibri"/>
          <w:sz w:val="22"/>
          <w:szCs w:val="22"/>
        </w:rPr>
      </w:pPr>
    </w:p>
    <w:sectPr w:rsidR="00E66D3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C85" w:rsidRDefault="00475C85">
      <w:pPr>
        <w:spacing w:line="240" w:lineRule="auto"/>
      </w:pPr>
      <w:r>
        <w:separator/>
      </w:r>
    </w:p>
  </w:endnote>
  <w:endnote w:type="continuationSeparator" w:id="0">
    <w:p w:rsidR="00475C85" w:rsidRDefault="00475C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D3F" w:rsidRDefault="00475C8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 w:rsidR="00AA4B76"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AA4B76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E66D3F" w:rsidRDefault="00E66D3F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D3F" w:rsidRDefault="00475C8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-419099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7" name="Gruppo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66D3F" w:rsidRDefault="00E66D3F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5" cy="50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E66D3F" w:rsidRDefault="00E66D3F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E66D3F" w:rsidRDefault="00E66D3F">
                                  <w:pPr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8" name="Shape 8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7" name="Connettore 2 7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>
                              <a:solidFill>
                                <a:srgbClr val="3E9389"/>
                              </a:solidFill>
                              <a:prstDash val="solid"/>
                              <a:miter lim="8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="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-419099</wp:posOffset>
              </wp:positionH>
              <wp:positionV relativeFrom="paragraph">
                <wp:posOffset>165100</wp:posOffset>
              </wp:positionV>
              <wp:extent cx="7200000" cy="630000"/>
              <wp:effectExtent b="0" l="0" r="0" t="0"/>
              <wp:wrapNone/>
              <wp:docPr id="2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000" cy="630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E66D3F" w:rsidRDefault="00E66D3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C85" w:rsidRDefault="00475C85">
      <w:pPr>
        <w:spacing w:line="240" w:lineRule="auto"/>
      </w:pPr>
      <w:r>
        <w:separator/>
      </w:r>
    </w:p>
  </w:footnote>
  <w:footnote w:type="continuationSeparator" w:id="0">
    <w:p w:rsidR="00475C85" w:rsidRDefault="00475C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D3F" w:rsidRDefault="00E66D3F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E66D3F" w:rsidRDefault="00475C85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D3F" w:rsidRDefault="00475C8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E66D3F" w:rsidRDefault="00475C85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66D3F" w:rsidRDefault="00475C85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3" w:name="_heading=h.1fob9te" w:colFirst="0" w:colLast="0"/>
    <w:bookmarkEnd w:id="3"/>
    <w:r>
      <w:rPr>
        <w:b/>
        <w:sz w:val="24"/>
        <w:szCs w:val="24"/>
      </w:rPr>
      <w:t>Ministero dell’Istruzione e del Merito</w:t>
    </w:r>
  </w:p>
  <w:p w:rsidR="00E66D3F" w:rsidRDefault="00475C85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E66D3F" w:rsidRDefault="00475C85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E66D3F" w:rsidRDefault="00475C85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E66D3F" w:rsidRDefault="00E66D3F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474565"/>
    <w:multiLevelType w:val="multilevel"/>
    <w:tmpl w:val="FE245502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3FCE0512"/>
    <w:multiLevelType w:val="multilevel"/>
    <w:tmpl w:val="590A517C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2" w15:restartNumberingAfterBreak="0">
    <w:nsid w:val="4250432A"/>
    <w:multiLevelType w:val="multilevel"/>
    <w:tmpl w:val="DB7EE8E0"/>
    <w:lvl w:ilvl="0">
      <w:start w:val="8"/>
      <w:numFmt w:val="bullet"/>
      <w:pStyle w:val="Numerazioneperbuste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CCD726C"/>
    <w:multiLevelType w:val="multilevel"/>
    <w:tmpl w:val="D1B0C866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D3F"/>
    <w:rsid w:val="00475C85"/>
    <w:rsid w:val="00AA4B76"/>
    <w:rsid w:val="00E6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DEF76-97D6-41B7-9263-B012A6B8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4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MF3hKnVnOb90ww2kdVt1GgIxsqA==">AMUW2mXjK7s2ABMFnMkteu1dkoyXV0jfLA8S9/X4UmKToWLvXWP3j+UZqPv/SeXz9zuod9r5K9Vl777NonF3kRfWjrj1Ncdw+SaVTO6W5bdYHke2WqMH6Pu6FoPRp9pZJpbTWSfj+TgIGjRK2olLFDQff+djtB5EEA==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alunno-pc2</dc:creator>
  <cp:lastModifiedBy>alunno-pc2</cp:lastModifiedBy>
  <cp:revision>2</cp:revision>
  <dcterms:created xsi:type="dcterms:W3CDTF">2024-07-25T11:36:00Z</dcterms:created>
  <dcterms:modified xsi:type="dcterms:W3CDTF">2024-07-25T11:36:00Z</dcterms:modified>
</cp:coreProperties>
</file>