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0C9" w:rsidRDefault="006010C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1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6010C9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011" w:rsidRPr="00190011" w:rsidRDefault="00CE433C" w:rsidP="00190011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ALLEGATO B: GRIGLIA DI VALUTAZIONE PER LA SELEZIONE </w:t>
            </w:r>
            <w:r w:rsidR="00D67417">
              <w:rPr>
                <w:b/>
                <w:i/>
                <w:iCs/>
                <w:sz w:val="22"/>
                <w:szCs w:val="22"/>
              </w:rPr>
              <w:t>INTERNA</w:t>
            </w:r>
            <w:r w:rsidR="00D67417" w:rsidRPr="00420EED">
              <w:rPr>
                <w:b/>
                <w:i/>
                <w:iCs/>
                <w:sz w:val="22"/>
                <w:szCs w:val="22"/>
              </w:rPr>
              <w:t xml:space="preserve"> PER </w:t>
            </w:r>
            <w:r w:rsidR="00E62CEA" w:rsidRPr="00E62CEA">
              <w:rPr>
                <w:rFonts w:ascii="Palatino Linotype" w:eastAsia="Calibri" w:hAnsi="Palatino Linotype" w:cs="Calibri"/>
                <w:b/>
                <w:i/>
                <w:iCs/>
                <w:sz w:val="24"/>
                <w:szCs w:val="24"/>
              </w:rPr>
              <w:t xml:space="preserve">SUPPORTO TECNICO SPECIALISTICO AL DS PER LA REALIZZAZIONE DEL PROGETTO </w:t>
            </w:r>
            <w:r w:rsidR="00D67417">
              <w:rPr>
                <w:b/>
                <w:i/>
                <w:iCs/>
                <w:sz w:val="22"/>
                <w:szCs w:val="22"/>
              </w:rPr>
              <w:t xml:space="preserve">a valere sul </w:t>
            </w:r>
            <w:r w:rsidR="00D67417" w:rsidRPr="00420EED">
              <w:rPr>
                <w:b/>
                <w:i/>
                <w:iCs/>
                <w:sz w:val="22"/>
                <w:szCs w:val="22"/>
              </w:rPr>
              <w:t xml:space="preserve"> </w:t>
            </w:r>
            <w:r w:rsidR="00190011" w:rsidRPr="008C5403">
              <w:rPr>
                <w:rFonts w:ascii="Palatino Linotype" w:hAnsi="Palatino Linotype"/>
                <w:sz w:val="24"/>
                <w:szCs w:val="24"/>
              </w:rPr>
              <w:t xml:space="preserve">Piano Nazionale Di Ripresa E Resilienza - Missione 4: Istruzione E Ricerca - Componente 1 Potenziamento dell’offerta dei servizi di istruzione: dagli asili nido alle Università Investimento 3.2: Scuola 4.0 - Azione 1 - </w:t>
            </w:r>
            <w:proofErr w:type="spellStart"/>
            <w:r w:rsidR="00190011" w:rsidRPr="008C5403">
              <w:rPr>
                <w:rFonts w:ascii="Palatino Linotype" w:hAnsi="Palatino Linotype"/>
                <w:sz w:val="24"/>
                <w:szCs w:val="24"/>
              </w:rPr>
              <w:t>Next</w:t>
            </w:r>
            <w:proofErr w:type="spellEnd"/>
            <w:r w:rsidR="00190011" w:rsidRPr="008C5403">
              <w:rPr>
                <w:rFonts w:ascii="Palatino Linotype" w:hAnsi="Palatino Linotype"/>
                <w:sz w:val="24"/>
                <w:szCs w:val="24"/>
              </w:rPr>
              <w:t xml:space="preserve"> generation </w:t>
            </w:r>
            <w:proofErr w:type="spellStart"/>
            <w:r w:rsidR="00190011" w:rsidRPr="008C5403">
              <w:rPr>
                <w:rFonts w:ascii="Palatino Linotype" w:hAnsi="Palatino Linotype"/>
                <w:sz w:val="24"/>
                <w:szCs w:val="24"/>
              </w:rPr>
              <w:t>classroom</w:t>
            </w:r>
            <w:proofErr w:type="spellEnd"/>
            <w:r w:rsidR="00190011" w:rsidRPr="008C5403">
              <w:rPr>
                <w:rFonts w:ascii="Palatino Linotype" w:hAnsi="Palatino Linotype"/>
                <w:sz w:val="24"/>
                <w:szCs w:val="24"/>
              </w:rPr>
              <w:t xml:space="preserve"> – Ambienti di apprendimento innovativi - Identificativo progetto: M4C1I3.2-2022-961-P-21858 </w:t>
            </w:r>
            <w:r w:rsidR="00190011" w:rsidRPr="008C5403">
              <w:rPr>
                <w:rFonts w:ascii="Palatino Linotype" w:hAnsi="Palatino Linotype"/>
                <w:color w:val="000000"/>
                <w:sz w:val="24"/>
                <w:szCs w:val="24"/>
              </w:rPr>
              <w:t xml:space="preserve">- </w:t>
            </w:r>
            <w:r w:rsidR="00190011" w:rsidRPr="008C5403">
              <w:rPr>
                <w:rFonts w:ascii="Palatino Linotype" w:hAnsi="Palatino Linotype"/>
                <w:sz w:val="24"/>
                <w:szCs w:val="24"/>
              </w:rPr>
              <w:t>CUP: I64D22003680006</w:t>
            </w:r>
          </w:p>
          <w:p w:rsidR="00190011" w:rsidRPr="008C5403" w:rsidRDefault="00190011" w:rsidP="00190011">
            <w:pPr>
              <w:tabs>
                <w:tab w:val="left" w:pos="1733"/>
              </w:tabs>
              <w:ind w:right="284"/>
              <w:rPr>
                <w:rFonts w:ascii="Palatino Linotype" w:eastAsia="Calibri" w:hAnsi="Palatino Linotype" w:cs="Calibri"/>
                <w:i/>
                <w:sz w:val="24"/>
                <w:szCs w:val="24"/>
              </w:rPr>
            </w:pPr>
          </w:p>
          <w:p w:rsidR="00190011" w:rsidRDefault="00190011" w:rsidP="00190011">
            <w:pPr>
              <w:rPr>
                <w:b/>
                <w:sz w:val="24"/>
                <w:szCs w:val="24"/>
              </w:rPr>
            </w:pPr>
          </w:p>
        </w:tc>
      </w:tr>
    </w:tbl>
    <w:p w:rsidR="006010C9" w:rsidRDefault="006010C9"/>
    <w:p w:rsidR="000520F8" w:rsidRDefault="00CE433C">
      <w:pPr>
        <w:rPr>
          <w:b/>
        </w:rPr>
      </w:pPr>
      <w:r>
        <w:rPr>
          <w:b/>
        </w:rPr>
        <w:t>Il sottoscritto/</w:t>
      </w:r>
      <w:proofErr w:type="gramStart"/>
      <w:r>
        <w:rPr>
          <w:b/>
        </w:rPr>
        <w:t xml:space="preserve">a  </w:t>
      </w:r>
      <w:r w:rsidR="00D67417">
        <w:rPr>
          <w:b/>
        </w:rPr>
        <w:t>…</w:t>
      </w:r>
      <w:proofErr w:type="gramEnd"/>
      <w:r w:rsidR="00D67417">
        <w:rPr>
          <w:b/>
        </w:rPr>
        <w:t>…………………………………………………..</w:t>
      </w:r>
    </w:p>
    <w:p w:rsidR="00E62CEA" w:rsidRDefault="00E62CEA">
      <w:pPr>
        <w:rPr>
          <w:b/>
        </w:rPr>
      </w:pPr>
    </w:p>
    <w:p w:rsidR="00D67417" w:rsidRPr="000520F8" w:rsidRDefault="00D67417">
      <w:pPr>
        <w:rPr>
          <w:b/>
        </w:rPr>
      </w:pPr>
      <w:r>
        <w:rPr>
          <w:b/>
          <w:u w:val="single"/>
        </w:rPr>
        <w:t xml:space="preserve">Dichiara i seguenti </w:t>
      </w:r>
      <w:r w:rsidR="00CE433C">
        <w:rPr>
          <w:b/>
          <w:u w:val="single"/>
        </w:rPr>
        <w:t>REQUISITI MINIMI DI AMMISSIONE PER IL RUOLO RICHIESTO</w:t>
      </w:r>
      <w:r>
        <w:rPr>
          <w:b/>
          <w:u w:val="single"/>
        </w:rPr>
        <w:t xml:space="preserve"> che trovano riscontro nel CV</w:t>
      </w:r>
    </w:p>
    <w:p w:rsidR="00D67417" w:rsidRDefault="00D67417" w:rsidP="00D67417">
      <w:pPr>
        <w:pBdr>
          <w:top w:val="nil"/>
          <w:left w:val="nil"/>
          <w:bottom w:val="nil"/>
          <w:right w:val="nil"/>
          <w:between w:val="nil"/>
        </w:pBdr>
        <w:adjustRightInd w:val="0"/>
        <w:spacing w:before="120" w:after="120" w:line="276" w:lineRule="auto"/>
        <w:jc w:val="both"/>
        <w:textAlignment w:val="baseline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(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spuntare quale dei due requisiti </w:t>
      </w:r>
      <w:r w:rsidR="000520F8">
        <w:rPr>
          <w:rFonts w:ascii="Calibri" w:eastAsia="Calibri" w:hAnsi="Calibri" w:cs="Calibri"/>
          <w:b/>
          <w:color w:val="000000"/>
          <w:sz w:val="22"/>
          <w:szCs w:val="22"/>
        </w:rPr>
        <w:t xml:space="preserve">il candidato possiede 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che devono trovare corrispondenza nel proprio cv)</w:t>
      </w:r>
    </w:p>
    <w:p w:rsidR="00D67417" w:rsidRDefault="00D67417" w:rsidP="00D67417">
      <w:pPr>
        <w:pStyle w:val="Paragrafoelenco"/>
        <w:numPr>
          <w:ilvl w:val="1"/>
          <w:numId w:val="3"/>
        </w:numPr>
        <w:rPr>
          <w:rFonts w:ascii="Calibri" w:eastAsia="Calibri" w:hAnsi="Calibri" w:cs="Calibri"/>
        </w:rPr>
      </w:pPr>
      <w:bookmarkStart w:id="1" w:name="_Hlk119433700"/>
      <w:r w:rsidRPr="00706C31">
        <w:rPr>
          <w:rFonts w:ascii="Calibri" w:eastAsia="Calibri" w:hAnsi="Calibri" w:cs="Calibri"/>
        </w:rPr>
        <w:t>Essere in possesso di Laura magistrale o triennale in una materia giuridico-economica</w:t>
      </w:r>
      <w:bookmarkEnd w:id="1"/>
    </w:p>
    <w:p w:rsidR="00D67417" w:rsidRDefault="00D67417" w:rsidP="00D67417">
      <w:pPr>
        <w:pStyle w:val="Paragrafoelenco"/>
        <w:ind w:left="1440"/>
        <w:rPr>
          <w:rFonts w:ascii="Calibri" w:eastAsia="Calibri" w:hAnsi="Calibri" w:cs="Calibri"/>
        </w:rPr>
      </w:pPr>
    </w:p>
    <w:p w:rsidR="00D67417" w:rsidRPr="00706C31" w:rsidRDefault="00D67417" w:rsidP="00D67417">
      <w:pPr>
        <w:pStyle w:val="Paragrafoelenco"/>
        <w:numPr>
          <w:ilvl w:val="1"/>
          <w:numId w:val="3"/>
        </w:numPr>
        <w:rPr>
          <w:rFonts w:ascii="Calibri" w:eastAsia="Calibri" w:hAnsi="Calibri" w:cs="Calibri"/>
        </w:rPr>
      </w:pPr>
      <w:r w:rsidRPr="00706C31">
        <w:rPr>
          <w:rFonts w:ascii="Calibri" w:eastAsia="Calibri" w:hAnsi="Calibri" w:cs="Calibri"/>
        </w:rPr>
        <w:t xml:space="preserve">Essere in possesso delle COMPETENZE CERTIFICATE e </w:t>
      </w:r>
      <w:r w:rsidR="00190011">
        <w:rPr>
          <w:rFonts w:ascii="Calibri" w:eastAsia="Calibri" w:hAnsi="Calibri" w:cs="Calibri"/>
        </w:rPr>
        <w:t xml:space="preserve">/o </w:t>
      </w:r>
      <w:r w:rsidRPr="00706C31">
        <w:rPr>
          <w:rFonts w:ascii="Calibri" w:eastAsia="Calibri" w:hAnsi="Calibri" w:cs="Calibri"/>
        </w:rPr>
        <w:t>di precedenti esperienze CERTIFICATE in materia di procedure di acquisti, selezione, gestione e rendicontazione dei fondi europei (</w:t>
      </w:r>
      <w:r w:rsidRPr="00706C31">
        <w:rPr>
          <w:rFonts w:ascii="Calibri" w:eastAsia="Calibri" w:hAnsi="Calibri" w:cs="Calibri"/>
          <w:i/>
        </w:rPr>
        <w:t>es. specifici incarichi in relazione alle procedure indicate in progetti europei)</w:t>
      </w:r>
    </w:p>
    <w:p w:rsidR="00D67417" w:rsidRDefault="00D67417">
      <w:pPr>
        <w:rPr>
          <w:b/>
        </w:rPr>
      </w:pPr>
    </w:p>
    <w:p w:rsidR="006010C9" w:rsidRDefault="006010C9"/>
    <w:tbl>
      <w:tblPr>
        <w:tblStyle w:val="a2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6010C9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CE433C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CE433C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6010C9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LAUREA Magistrale (compatibile con l’attività dell’incarico)</w:t>
            </w:r>
          </w:p>
          <w:p w:rsidR="006010C9" w:rsidRDefault="00CE433C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CE433C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010C9" w:rsidRDefault="006010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CE433C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010C9" w:rsidRDefault="006010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CE433C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010C9" w:rsidRDefault="006010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CE433C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010C9" w:rsidRDefault="006010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C9" w:rsidRDefault="00CE433C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CE433C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/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Certificazioni nel settore di pertinenza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Calibri" w:eastAsia="Calibri" w:hAnsi="Calibri" w:cs="Calibri"/>
                <w:color w:val="00000A"/>
                <w:highlight w:val="yellow"/>
              </w:rPr>
            </w:pPr>
            <w:r>
              <w:rPr>
                <w:rFonts w:ascii="Calibri" w:eastAsia="Calibri" w:hAnsi="Calibri" w:cs="Calibri"/>
                <w:color w:val="00000A"/>
              </w:rPr>
              <w:t>ESPERIENZE PROFESSIONALI coerenti rispetto al profilo richiesto. Per ogni figura vedere i requisiti minimi (art. 5)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10 PUNTI per ogni esperienza sino ad </w:t>
            </w:r>
            <w:r>
              <w:rPr>
                <w:rFonts w:ascii="Palatino Linotype" w:eastAsia="Palatino Linotype" w:hAnsi="Palatino Linotype" w:cs="Palatino Linotype"/>
              </w:rPr>
              <w:lastRenderedPageBreak/>
              <w:t>un massimo di PUNTI 40</w:t>
            </w:r>
          </w:p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6010C9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C9" w:rsidRDefault="00CE433C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0C9" w:rsidRDefault="006010C9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6010C9" w:rsidRDefault="006010C9"/>
    <w:p w:rsidR="006010C9" w:rsidRDefault="00CE433C">
      <w:bookmarkStart w:id="2" w:name="_heading=h.gjdgxs" w:colFirst="0" w:colLast="0"/>
      <w:bookmarkEnd w:id="2"/>
      <w:r>
        <w:t>Data ____________________________________ Firma __________________________________________________</w:t>
      </w:r>
    </w:p>
    <w:sectPr w:rsidR="006010C9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801" w:rsidRDefault="00C34801">
      <w:r>
        <w:separator/>
      </w:r>
    </w:p>
  </w:endnote>
  <w:endnote w:type="continuationSeparator" w:id="0">
    <w:p w:rsidR="00C34801" w:rsidRDefault="00C34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0C9" w:rsidRDefault="00CE43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010C9" w:rsidRDefault="006010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0C9" w:rsidRDefault="00CE43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C4FCB">
      <w:rPr>
        <w:noProof/>
        <w:color w:val="000000"/>
      </w:rPr>
      <w:t>1</w:t>
    </w:r>
    <w:r>
      <w:rPr>
        <w:color w:val="000000"/>
      </w:rPr>
      <w:fldChar w:fldCharType="end"/>
    </w:r>
  </w:p>
  <w:p w:rsidR="006010C9" w:rsidRDefault="006010C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801" w:rsidRDefault="00C34801">
      <w:r>
        <w:separator/>
      </w:r>
    </w:p>
  </w:footnote>
  <w:footnote w:type="continuationSeparator" w:id="0">
    <w:p w:rsidR="00C34801" w:rsidRDefault="00C34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31043"/>
    <w:multiLevelType w:val="multilevel"/>
    <w:tmpl w:val="2280EA4A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" w15:restartNumberingAfterBreak="0">
    <w:nsid w:val="314600B0"/>
    <w:multiLevelType w:val="hybridMultilevel"/>
    <w:tmpl w:val="9CE6BB0C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D4E92"/>
    <w:multiLevelType w:val="multilevel"/>
    <w:tmpl w:val="0778F9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0C9"/>
    <w:rsid w:val="000520F8"/>
    <w:rsid w:val="000C4FCB"/>
    <w:rsid w:val="00190011"/>
    <w:rsid w:val="00485B1D"/>
    <w:rsid w:val="006010C9"/>
    <w:rsid w:val="008A7921"/>
    <w:rsid w:val="00912BE3"/>
    <w:rsid w:val="00C16C68"/>
    <w:rsid w:val="00C34801"/>
    <w:rsid w:val="00CE433C"/>
    <w:rsid w:val="00D67417"/>
    <w:rsid w:val="00E6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CB27B-D36B-4570-9815-EEB24DC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umeroelenco">
    <w:name w:val="List Number"/>
    <w:basedOn w:val="Normale"/>
    <w:unhideWhenUsed/>
    <w:rsid w:val="00D67417"/>
    <w:pPr>
      <w:widowControl w:val="0"/>
      <w:numPr>
        <w:numId w:val="2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FVMvXo5WARkHkw/N4dYswwIFRw==">AMUW2mVYKK5g2aqTikcHMiTKfFqD3g0YG2o2wqGzITZvlpv7CPCETRoK6x3yskIkEB0Nx7S8KJ3NVwnQvcfUSBfipVIPx3ISKX5NXT/T2daklq3gTLrcThagx0B1hpKD/ymjCcEcLvAX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2024-04-11T09:09:00Z</dcterms:created>
  <dcterms:modified xsi:type="dcterms:W3CDTF">2024-04-11T09:09:00Z</dcterms:modified>
</cp:coreProperties>
</file>